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0C2EF" w14:textId="4B59652A" w:rsidR="00C47FF9" w:rsidRDefault="00527FF2" w:rsidP="00527FF2">
      <w:pPr>
        <w:pStyle w:val="NoSpacing"/>
        <w:rPr>
          <w:rFonts w:ascii="Times New Roman" w:hAnsi="Times New Roman"/>
          <w:sz w:val="24"/>
          <w:szCs w:val="24"/>
        </w:rPr>
      </w:pPr>
      <w:r>
        <w:rPr>
          <w:rFonts w:ascii="Times New Roman" w:hAnsi="Times New Roman"/>
          <w:sz w:val="24"/>
          <w:szCs w:val="24"/>
        </w:rPr>
        <w:t>Comment #2 of Patricia K Townsend PhD</w:t>
      </w:r>
      <w:bookmarkStart w:id="0" w:name="_GoBack"/>
      <w:bookmarkEnd w:id="0"/>
    </w:p>
    <w:p w14:paraId="34728D8D" w14:textId="751DD7C8" w:rsidR="00C47FF9" w:rsidRDefault="00C47FF9" w:rsidP="00DA56C5">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May 25, 2018</w:t>
      </w:r>
    </w:p>
    <w:p w14:paraId="71056386" w14:textId="77777777" w:rsidR="00C47FF9" w:rsidRDefault="00C47FF9" w:rsidP="00DA56C5">
      <w:pPr>
        <w:pStyle w:val="NoSpacing"/>
        <w:rPr>
          <w:rFonts w:ascii="Times New Roman" w:hAnsi="Times New Roman"/>
          <w:sz w:val="24"/>
          <w:szCs w:val="24"/>
        </w:rPr>
      </w:pPr>
    </w:p>
    <w:p w14:paraId="059F3AA4" w14:textId="26283EFE" w:rsidR="00DA56C5" w:rsidRPr="00DA56C5" w:rsidRDefault="00DA56C5" w:rsidP="00DA56C5">
      <w:pPr>
        <w:pStyle w:val="NoSpacing"/>
        <w:rPr>
          <w:rFonts w:ascii="Times New Roman" w:hAnsi="Times New Roman"/>
          <w:sz w:val="24"/>
          <w:szCs w:val="24"/>
        </w:rPr>
      </w:pPr>
      <w:r w:rsidRPr="00DA56C5">
        <w:rPr>
          <w:rFonts w:ascii="Times New Roman" w:hAnsi="Times New Roman"/>
          <w:sz w:val="24"/>
          <w:szCs w:val="24"/>
        </w:rPr>
        <w:t>Mr. Martin Krentz</w:t>
      </w:r>
    </w:p>
    <w:p w14:paraId="4899530F" w14:textId="77777777" w:rsidR="00DA56C5" w:rsidRPr="00DA56C5" w:rsidRDefault="00DA56C5" w:rsidP="00DA56C5">
      <w:pPr>
        <w:pStyle w:val="NoSpacing"/>
        <w:rPr>
          <w:rFonts w:ascii="Times New Roman" w:hAnsi="Times New Roman"/>
          <w:sz w:val="24"/>
          <w:szCs w:val="24"/>
        </w:rPr>
      </w:pPr>
      <w:r w:rsidRPr="00DA56C5">
        <w:rPr>
          <w:rFonts w:ascii="Times New Roman" w:hAnsi="Times New Roman"/>
          <w:sz w:val="24"/>
          <w:szCs w:val="24"/>
        </w:rPr>
        <w:t>West Valley Demonstration Project</w:t>
      </w:r>
    </w:p>
    <w:p w14:paraId="3D144A1B" w14:textId="77777777" w:rsidR="00DA56C5" w:rsidRPr="00DA56C5" w:rsidRDefault="00DA56C5" w:rsidP="00DA56C5">
      <w:pPr>
        <w:pStyle w:val="NoSpacing"/>
        <w:rPr>
          <w:rFonts w:ascii="Times New Roman" w:hAnsi="Times New Roman"/>
          <w:sz w:val="24"/>
          <w:szCs w:val="24"/>
        </w:rPr>
      </w:pPr>
      <w:r w:rsidRPr="00DA56C5">
        <w:rPr>
          <w:rFonts w:ascii="Times New Roman" w:hAnsi="Times New Roman"/>
          <w:sz w:val="24"/>
          <w:szCs w:val="24"/>
        </w:rPr>
        <w:t>US Department of Energy</w:t>
      </w:r>
    </w:p>
    <w:p w14:paraId="4E6BB79D" w14:textId="77777777" w:rsidR="00DA56C5" w:rsidRPr="00DA56C5" w:rsidRDefault="00DA56C5" w:rsidP="00DA56C5">
      <w:pPr>
        <w:pStyle w:val="NoSpacing"/>
        <w:rPr>
          <w:rFonts w:ascii="Times New Roman" w:hAnsi="Times New Roman"/>
          <w:sz w:val="24"/>
          <w:szCs w:val="24"/>
        </w:rPr>
      </w:pPr>
      <w:r w:rsidRPr="00DA56C5">
        <w:rPr>
          <w:rFonts w:ascii="Times New Roman" w:hAnsi="Times New Roman"/>
          <w:sz w:val="24"/>
          <w:szCs w:val="24"/>
        </w:rPr>
        <w:t>10282 Rock Springs Rd. AC-DOE</w:t>
      </w:r>
    </w:p>
    <w:p w14:paraId="156FD8A8" w14:textId="77777777" w:rsidR="00DA56C5" w:rsidRPr="00DA56C5" w:rsidRDefault="00DA56C5" w:rsidP="00DA56C5">
      <w:pPr>
        <w:pStyle w:val="NoSpacing"/>
        <w:rPr>
          <w:rFonts w:ascii="Times New Roman" w:hAnsi="Times New Roman"/>
          <w:sz w:val="24"/>
          <w:szCs w:val="24"/>
        </w:rPr>
      </w:pPr>
      <w:r w:rsidRPr="00DA56C5">
        <w:rPr>
          <w:rFonts w:ascii="Times New Roman" w:hAnsi="Times New Roman"/>
          <w:sz w:val="24"/>
          <w:szCs w:val="24"/>
        </w:rPr>
        <w:t xml:space="preserve">West Valley, NY 14171-9799 </w:t>
      </w:r>
      <w:r w:rsidRPr="00DA56C5">
        <w:rPr>
          <w:rFonts w:ascii="Times New Roman" w:hAnsi="Times New Roman"/>
          <w:sz w:val="24"/>
          <w:szCs w:val="24"/>
        </w:rPr>
        <w:tab/>
      </w:r>
      <w:r w:rsidRPr="00DA56C5">
        <w:rPr>
          <w:rFonts w:ascii="Times New Roman" w:hAnsi="Times New Roman"/>
          <w:sz w:val="24"/>
          <w:szCs w:val="24"/>
        </w:rPr>
        <w:tab/>
      </w:r>
      <w:r w:rsidRPr="00DA56C5">
        <w:rPr>
          <w:rFonts w:ascii="Times New Roman" w:hAnsi="Times New Roman"/>
          <w:sz w:val="24"/>
          <w:szCs w:val="24"/>
        </w:rPr>
        <w:tab/>
      </w:r>
      <w:r w:rsidRPr="00DA56C5">
        <w:rPr>
          <w:rFonts w:ascii="Times New Roman" w:hAnsi="Times New Roman"/>
          <w:sz w:val="24"/>
          <w:szCs w:val="24"/>
        </w:rPr>
        <w:tab/>
      </w:r>
      <w:r w:rsidRPr="00DA56C5">
        <w:rPr>
          <w:rFonts w:ascii="Times New Roman" w:hAnsi="Times New Roman"/>
          <w:sz w:val="24"/>
          <w:szCs w:val="24"/>
        </w:rPr>
        <w:tab/>
      </w:r>
    </w:p>
    <w:p w14:paraId="61029A2F" w14:textId="14EC0420" w:rsidR="00DA56C5" w:rsidRDefault="00DA56C5" w:rsidP="00DA56C5">
      <w:pPr>
        <w:pStyle w:val="NoSpacing"/>
        <w:rPr>
          <w:rFonts w:ascii="Times New Roman" w:hAnsi="Times New Roman"/>
          <w:color w:val="4472C4"/>
          <w:sz w:val="24"/>
          <w:szCs w:val="24"/>
          <w:u w:val="single"/>
        </w:rPr>
      </w:pPr>
      <w:r w:rsidRPr="00DA56C5">
        <w:rPr>
          <w:rFonts w:ascii="Times New Roman" w:hAnsi="Times New Roman"/>
          <w:sz w:val="24"/>
          <w:szCs w:val="24"/>
        </w:rPr>
        <w:t xml:space="preserve">Sent via email to </w:t>
      </w:r>
      <w:hyperlink r:id="rId9" w:history="1">
        <w:r w:rsidRPr="00DA56C5">
          <w:rPr>
            <w:rStyle w:val="Hyperlink"/>
            <w:rFonts w:ascii="Times New Roman" w:hAnsi="Times New Roman"/>
            <w:color w:val="4472C4"/>
            <w:sz w:val="24"/>
            <w:szCs w:val="24"/>
          </w:rPr>
          <w:t>martin.krentz@emcbc.doe.gov</w:t>
        </w:r>
      </w:hyperlink>
      <w:r w:rsidRPr="00DA56C5">
        <w:rPr>
          <w:rFonts w:ascii="Times New Roman" w:hAnsi="Times New Roman"/>
          <w:color w:val="4472C4"/>
          <w:sz w:val="24"/>
          <w:szCs w:val="24"/>
          <w:u w:val="single"/>
        </w:rPr>
        <w:t xml:space="preserve">  </w:t>
      </w:r>
    </w:p>
    <w:p w14:paraId="0EB30A4F" w14:textId="77777777" w:rsidR="00DA56C5" w:rsidRPr="00DA56C5" w:rsidRDefault="00DA56C5" w:rsidP="004E49E7">
      <w:pPr>
        <w:contextualSpacing/>
        <w:rPr>
          <w:rFonts w:ascii="Times New Roman" w:hAnsi="Times New Roman" w:cs="Times New Roman"/>
          <w:b/>
          <w:sz w:val="24"/>
          <w:szCs w:val="24"/>
        </w:rPr>
      </w:pPr>
    </w:p>
    <w:p w14:paraId="2FEC7875" w14:textId="353D9371" w:rsidR="00DA56C5" w:rsidRDefault="00DA56C5" w:rsidP="00DA56C5">
      <w:pPr>
        <w:rPr>
          <w:rFonts w:ascii="Times New Roman" w:hAnsi="Times New Roman" w:cs="Times New Roman"/>
          <w:sz w:val="24"/>
          <w:szCs w:val="24"/>
        </w:rPr>
      </w:pPr>
      <w:r w:rsidRPr="00DA56C5">
        <w:rPr>
          <w:rFonts w:ascii="Times New Roman" w:hAnsi="Times New Roman" w:cs="Times New Roman"/>
          <w:sz w:val="24"/>
          <w:szCs w:val="24"/>
        </w:rPr>
        <w:t>Dear Mr. Krentz:</w:t>
      </w:r>
    </w:p>
    <w:p w14:paraId="164E1E36" w14:textId="4693EE34" w:rsidR="00C47FF9" w:rsidRDefault="00C47FF9" w:rsidP="00DA56C5">
      <w:pPr>
        <w:rPr>
          <w:rFonts w:ascii="Times New Roman" w:hAnsi="Times New Roman" w:cs="Times New Roman"/>
          <w:sz w:val="24"/>
          <w:szCs w:val="24"/>
        </w:rPr>
      </w:pPr>
      <w:r>
        <w:rPr>
          <w:rFonts w:ascii="Times New Roman" w:hAnsi="Times New Roman" w:cs="Times New Roman"/>
          <w:sz w:val="24"/>
          <w:szCs w:val="24"/>
        </w:rPr>
        <w:t xml:space="preserve">Subject: Comments on Scoping for </w:t>
      </w:r>
      <w:proofErr w:type="spellStart"/>
      <w:r>
        <w:rPr>
          <w:rFonts w:ascii="Times New Roman" w:hAnsi="Times New Roman" w:cs="Times New Roman"/>
          <w:sz w:val="24"/>
          <w:szCs w:val="24"/>
        </w:rPr>
        <w:t>dSEIS</w:t>
      </w:r>
      <w:proofErr w:type="spellEnd"/>
      <w:r>
        <w:rPr>
          <w:rFonts w:ascii="Times New Roman" w:hAnsi="Times New Roman" w:cs="Times New Roman"/>
          <w:sz w:val="24"/>
          <w:szCs w:val="24"/>
        </w:rPr>
        <w:t xml:space="preserve"> with respect to research needs</w:t>
      </w:r>
    </w:p>
    <w:p w14:paraId="34262A77" w14:textId="77777777" w:rsidR="00C47FF9" w:rsidRPr="00DA56C5" w:rsidRDefault="00C47FF9" w:rsidP="00DA56C5">
      <w:pPr>
        <w:rPr>
          <w:rFonts w:ascii="Times New Roman" w:hAnsi="Times New Roman" w:cs="Times New Roman"/>
          <w:sz w:val="24"/>
          <w:szCs w:val="24"/>
        </w:rPr>
      </w:pPr>
    </w:p>
    <w:p w14:paraId="7D011939" w14:textId="77C375BC" w:rsidR="000E6955" w:rsidRPr="00DA56C5" w:rsidRDefault="000E6955" w:rsidP="00DA56C5">
      <w:pPr>
        <w:pStyle w:val="ListParagraph"/>
        <w:numPr>
          <w:ilvl w:val="0"/>
          <w:numId w:val="15"/>
        </w:numPr>
        <w:rPr>
          <w:rFonts w:ascii="Times New Roman" w:hAnsi="Times New Roman" w:cs="Times New Roman"/>
          <w:sz w:val="24"/>
          <w:szCs w:val="24"/>
        </w:rPr>
      </w:pPr>
      <w:r w:rsidRPr="00DA56C5">
        <w:rPr>
          <w:rFonts w:ascii="Times New Roman" w:hAnsi="Times New Roman" w:cs="Times New Roman"/>
          <w:b/>
          <w:sz w:val="24"/>
          <w:szCs w:val="24"/>
        </w:rPr>
        <w:t xml:space="preserve">Gaps in </w:t>
      </w:r>
      <w:r w:rsidR="007E046C" w:rsidRPr="00DA56C5">
        <w:rPr>
          <w:rFonts w:ascii="Times New Roman" w:hAnsi="Times New Roman" w:cs="Times New Roman"/>
          <w:b/>
          <w:sz w:val="24"/>
          <w:szCs w:val="24"/>
        </w:rPr>
        <w:t>Phase 1 studies</w:t>
      </w:r>
      <w:r w:rsidR="007E046C" w:rsidRPr="00DA56C5">
        <w:rPr>
          <w:rFonts w:ascii="Times New Roman" w:hAnsi="Times New Roman" w:cs="Times New Roman"/>
          <w:sz w:val="24"/>
          <w:szCs w:val="24"/>
        </w:rPr>
        <w:t xml:space="preserve"> </w:t>
      </w:r>
      <w:r w:rsidRPr="00DA56C5">
        <w:rPr>
          <w:rFonts w:ascii="Times New Roman" w:hAnsi="Times New Roman" w:cs="Times New Roman"/>
          <w:sz w:val="24"/>
          <w:szCs w:val="24"/>
        </w:rPr>
        <w:t xml:space="preserve">that need to be addressed if the </w:t>
      </w:r>
      <w:proofErr w:type="spellStart"/>
      <w:r w:rsidR="00C47FF9">
        <w:rPr>
          <w:rFonts w:ascii="Times New Roman" w:hAnsi="Times New Roman" w:cs="Times New Roman"/>
          <w:sz w:val="24"/>
          <w:szCs w:val="24"/>
        </w:rPr>
        <w:t>d</w:t>
      </w:r>
      <w:r w:rsidRPr="00DA56C5">
        <w:rPr>
          <w:rFonts w:ascii="Times New Roman" w:hAnsi="Times New Roman" w:cs="Times New Roman"/>
          <w:sz w:val="24"/>
          <w:szCs w:val="24"/>
        </w:rPr>
        <w:t>SEIS</w:t>
      </w:r>
      <w:proofErr w:type="spellEnd"/>
      <w:r w:rsidRPr="00DA56C5">
        <w:rPr>
          <w:rFonts w:ascii="Times New Roman" w:hAnsi="Times New Roman" w:cs="Times New Roman"/>
          <w:sz w:val="24"/>
          <w:szCs w:val="24"/>
        </w:rPr>
        <w:t xml:space="preserve"> recommends anything less than full exhumation and removal, a</w:t>
      </w:r>
      <w:r w:rsidR="00174FDC" w:rsidRPr="00DA56C5">
        <w:rPr>
          <w:rFonts w:ascii="Times New Roman" w:hAnsi="Times New Roman" w:cs="Times New Roman"/>
          <w:sz w:val="24"/>
          <w:szCs w:val="24"/>
        </w:rPr>
        <w:t>s well as</w:t>
      </w:r>
      <w:r w:rsidRPr="00DA56C5">
        <w:rPr>
          <w:rFonts w:ascii="Times New Roman" w:hAnsi="Times New Roman" w:cs="Times New Roman"/>
          <w:sz w:val="24"/>
          <w:szCs w:val="24"/>
        </w:rPr>
        <w:t xml:space="preserve"> </w:t>
      </w:r>
      <w:r w:rsidR="008D578F" w:rsidRPr="00DA56C5">
        <w:rPr>
          <w:rFonts w:ascii="Times New Roman" w:hAnsi="Times New Roman" w:cs="Times New Roman"/>
          <w:sz w:val="24"/>
          <w:szCs w:val="24"/>
        </w:rPr>
        <w:t>for</w:t>
      </w:r>
      <w:r w:rsidRPr="00DA56C5">
        <w:rPr>
          <w:rFonts w:ascii="Times New Roman" w:hAnsi="Times New Roman" w:cs="Times New Roman"/>
          <w:sz w:val="24"/>
          <w:szCs w:val="24"/>
        </w:rPr>
        <w:t xml:space="preserve"> interim storage of wastes on site:</w:t>
      </w:r>
    </w:p>
    <w:p w14:paraId="433DDFDE" w14:textId="77777777" w:rsidR="0022107A" w:rsidRPr="004E49E7" w:rsidRDefault="0022107A" w:rsidP="0022107A">
      <w:pPr>
        <w:pStyle w:val="ListParagraph"/>
        <w:rPr>
          <w:rFonts w:ascii="Times New Roman" w:hAnsi="Times New Roman" w:cs="Times New Roman"/>
          <w:sz w:val="24"/>
          <w:szCs w:val="24"/>
        </w:rPr>
      </w:pPr>
    </w:p>
    <w:p w14:paraId="35020A01" w14:textId="77777777" w:rsidR="00C47FF9" w:rsidRDefault="004E49E7" w:rsidP="004E49E7">
      <w:pPr>
        <w:pStyle w:val="ListParagraph"/>
        <w:numPr>
          <w:ilvl w:val="0"/>
          <w:numId w:val="10"/>
        </w:numPr>
        <w:rPr>
          <w:rFonts w:ascii="Times New Roman" w:hAnsi="Times New Roman" w:cs="Times New Roman"/>
          <w:sz w:val="24"/>
          <w:szCs w:val="24"/>
        </w:rPr>
      </w:pPr>
      <w:r w:rsidRPr="004E49E7">
        <w:rPr>
          <w:rFonts w:ascii="Times New Roman" w:hAnsi="Times New Roman" w:cs="Times New Roman"/>
          <w:sz w:val="24"/>
          <w:szCs w:val="24"/>
        </w:rPr>
        <w:t xml:space="preserve">The Exhumation Report mentions European work relevant to exhumation but did not go the extra mile to get the details on the technology used. Nor did the team explore methods being used in the cleanup at Fukushima. </w:t>
      </w:r>
    </w:p>
    <w:p w14:paraId="5A088C4F" w14:textId="77777777" w:rsidR="00C47FF9" w:rsidRDefault="00C47FF9" w:rsidP="00C47FF9">
      <w:pPr>
        <w:pStyle w:val="ListParagraph"/>
        <w:ind w:left="630"/>
        <w:rPr>
          <w:rFonts w:ascii="Times New Roman" w:hAnsi="Times New Roman" w:cs="Times New Roman"/>
          <w:sz w:val="24"/>
          <w:szCs w:val="24"/>
        </w:rPr>
      </w:pPr>
    </w:p>
    <w:p w14:paraId="221DA7D2" w14:textId="4D448E01" w:rsidR="004E49E7" w:rsidRDefault="004E49E7" w:rsidP="00C47FF9">
      <w:pPr>
        <w:pStyle w:val="ListParagraph"/>
        <w:ind w:left="630"/>
        <w:rPr>
          <w:rFonts w:ascii="Times New Roman" w:hAnsi="Times New Roman" w:cs="Times New Roman"/>
          <w:sz w:val="24"/>
          <w:szCs w:val="24"/>
        </w:rPr>
      </w:pPr>
      <w:r w:rsidRPr="004E49E7">
        <w:rPr>
          <w:rFonts w:ascii="Times New Roman" w:hAnsi="Times New Roman" w:cs="Times New Roman"/>
          <w:sz w:val="24"/>
          <w:szCs w:val="24"/>
        </w:rPr>
        <w:t>When one considers the cutting-edge (pardon the pun) work done in robotic and laser surgery right here in Western New York, it makes one wonder if a broader approach to explore robotic and laser technologies outside of the nuclear industry should not be considered rather than simply looking at tired old examples from other DOE sites.</w:t>
      </w:r>
      <w:r w:rsidR="008D578F">
        <w:rPr>
          <w:rFonts w:ascii="Times New Roman" w:hAnsi="Times New Roman" w:cs="Times New Roman"/>
          <w:sz w:val="24"/>
          <w:szCs w:val="24"/>
        </w:rPr>
        <w:t xml:space="preserve"> </w:t>
      </w:r>
    </w:p>
    <w:p w14:paraId="24775BD5" w14:textId="77777777" w:rsidR="00E6514A" w:rsidRDefault="00E6514A" w:rsidP="00E6514A">
      <w:pPr>
        <w:pStyle w:val="ListParagraph"/>
        <w:ind w:left="630"/>
        <w:rPr>
          <w:rFonts w:ascii="Times New Roman" w:hAnsi="Times New Roman" w:cs="Times New Roman"/>
          <w:sz w:val="24"/>
          <w:szCs w:val="24"/>
        </w:rPr>
      </w:pPr>
    </w:p>
    <w:p w14:paraId="24600453" w14:textId="2D766DE1" w:rsidR="008D578F" w:rsidRDefault="008D578F" w:rsidP="008D578F">
      <w:pPr>
        <w:pStyle w:val="ListParagraph"/>
        <w:ind w:left="630"/>
        <w:rPr>
          <w:rFonts w:ascii="Times New Roman" w:hAnsi="Times New Roman" w:cs="Times New Roman"/>
          <w:sz w:val="24"/>
          <w:szCs w:val="24"/>
        </w:rPr>
      </w:pPr>
      <w:r>
        <w:rPr>
          <w:rFonts w:ascii="Times New Roman" w:hAnsi="Times New Roman" w:cs="Times New Roman"/>
          <w:sz w:val="24"/>
          <w:szCs w:val="24"/>
        </w:rPr>
        <w:t xml:space="preserve">The exhumation process will occur over several decades and during this time a vigorous pursuit of new technologies is required and indeed would be </w:t>
      </w:r>
      <w:r w:rsidR="00174FDC">
        <w:rPr>
          <w:rFonts w:ascii="Times New Roman" w:hAnsi="Times New Roman" w:cs="Times New Roman"/>
          <w:sz w:val="24"/>
          <w:szCs w:val="24"/>
        </w:rPr>
        <w:t>encouraged by a commitment to sitewide cleanup</w:t>
      </w:r>
      <w:r w:rsidR="00E6514A">
        <w:rPr>
          <w:rFonts w:ascii="Times New Roman" w:hAnsi="Times New Roman" w:cs="Times New Roman"/>
          <w:sz w:val="24"/>
          <w:szCs w:val="24"/>
        </w:rPr>
        <w:t xml:space="preserve"> of this site</w:t>
      </w:r>
      <w:r>
        <w:rPr>
          <w:rFonts w:ascii="Times New Roman" w:hAnsi="Times New Roman" w:cs="Times New Roman"/>
          <w:sz w:val="24"/>
          <w:szCs w:val="24"/>
        </w:rPr>
        <w:t xml:space="preserve">. </w:t>
      </w:r>
    </w:p>
    <w:p w14:paraId="2C5AD7CB" w14:textId="77777777" w:rsidR="0022107A" w:rsidRPr="004E49E7" w:rsidRDefault="0022107A" w:rsidP="0022107A">
      <w:pPr>
        <w:pStyle w:val="ListParagraph"/>
        <w:ind w:left="630"/>
        <w:rPr>
          <w:rFonts w:ascii="Times New Roman" w:hAnsi="Times New Roman" w:cs="Times New Roman"/>
          <w:sz w:val="24"/>
          <w:szCs w:val="24"/>
        </w:rPr>
      </w:pPr>
    </w:p>
    <w:p w14:paraId="4D4C2102" w14:textId="28EAEFBA" w:rsidR="008D578F" w:rsidRDefault="007E046C" w:rsidP="007E046C">
      <w:pPr>
        <w:pStyle w:val="ListParagraph"/>
        <w:numPr>
          <w:ilvl w:val="0"/>
          <w:numId w:val="10"/>
        </w:numPr>
        <w:rPr>
          <w:rFonts w:ascii="Times New Roman" w:hAnsi="Times New Roman" w:cs="Times New Roman"/>
          <w:sz w:val="24"/>
          <w:szCs w:val="24"/>
        </w:rPr>
      </w:pPr>
      <w:r w:rsidRPr="007E046C">
        <w:rPr>
          <w:rFonts w:ascii="Times New Roman" w:hAnsi="Times New Roman" w:cs="Times New Roman"/>
          <w:sz w:val="24"/>
          <w:szCs w:val="24"/>
        </w:rPr>
        <w:t xml:space="preserve">The seismology work needs to be revisited. </w:t>
      </w:r>
      <w:r w:rsidR="008D578F">
        <w:rPr>
          <w:rFonts w:ascii="Times New Roman" w:hAnsi="Times New Roman" w:cs="Times New Roman"/>
          <w:sz w:val="24"/>
          <w:szCs w:val="24"/>
        </w:rPr>
        <w:t>Comments by Vaughn and other geologists suggest that does not take into account newly described faults in the area.</w:t>
      </w:r>
    </w:p>
    <w:p w14:paraId="7C9B1DCB" w14:textId="77777777" w:rsidR="008D578F" w:rsidRPr="008D578F" w:rsidRDefault="008D578F" w:rsidP="008D578F">
      <w:pPr>
        <w:pStyle w:val="ListParagraph"/>
        <w:rPr>
          <w:rFonts w:ascii="Times New Roman" w:hAnsi="Times New Roman" w:cs="Times New Roman"/>
          <w:sz w:val="24"/>
          <w:szCs w:val="24"/>
        </w:rPr>
      </w:pPr>
    </w:p>
    <w:p w14:paraId="28D1C3A3" w14:textId="63A61F19" w:rsidR="0022107A" w:rsidRPr="0022107A" w:rsidRDefault="000E6955" w:rsidP="008D578F">
      <w:pPr>
        <w:pStyle w:val="ListParagraph"/>
        <w:ind w:left="630"/>
        <w:rPr>
          <w:rFonts w:ascii="Times New Roman" w:hAnsi="Times New Roman" w:cs="Times New Roman"/>
          <w:sz w:val="24"/>
          <w:szCs w:val="24"/>
        </w:rPr>
      </w:pPr>
      <w:r w:rsidRPr="007E046C">
        <w:rPr>
          <w:rFonts w:ascii="Times New Roman" w:hAnsi="Times New Roman" w:cs="Times New Roman"/>
          <w:sz w:val="24"/>
          <w:szCs w:val="24"/>
        </w:rPr>
        <w:t>A future society desperate to extract the last drop of fossil carbon from both the Marcellus and Utica Shale may drill wells from extraction or disposal that induce multiple small earthquakes (recent Oklahoma experience suggest</w:t>
      </w:r>
      <w:r w:rsidR="008D578F">
        <w:rPr>
          <w:rFonts w:ascii="Times New Roman" w:hAnsi="Times New Roman" w:cs="Times New Roman"/>
          <w:sz w:val="24"/>
          <w:szCs w:val="24"/>
        </w:rPr>
        <w:t>s</w:t>
      </w:r>
      <w:r w:rsidRPr="007E046C">
        <w:rPr>
          <w:rFonts w:ascii="Times New Roman" w:hAnsi="Times New Roman" w:cs="Times New Roman"/>
          <w:sz w:val="24"/>
          <w:szCs w:val="24"/>
        </w:rPr>
        <w:t xml:space="preserve"> that </w:t>
      </w:r>
      <w:r w:rsidRPr="008D578F">
        <w:rPr>
          <w:rFonts w:ascii="Times New Roman" w:hAnsi="Times New Roman" w:cs="Times New Roman"/>
          <w:b/>
          <w:sz w:val="24"/>
          <w:szCs w:val="24"/>
        </w:rPr>
        <w:t>either</w:t>
      </w:r>
      <w:r w:rsidRPr="007E046C">
        <w:rPr>
          <w:rFonts w:ascii="Times New Roman" w:hAnsi="Times New Roman" w:cs="Times New Roman"/>
          <w:sz w:val="24"/>
          <w:szCs w:val="24"/>
        </w:rPr>
        <w:t xml:space="preserve"> type may do so), creating multiple fractures that facilitate leaking of radionuclides as well as degrading site stability. </w:t>
      </w:r>
    </w:p>
    <w:p w14:paraId="2F8F558D" w14:textId="77777777" w:rsidR="0022107A" w:rsidRDefault="0022107A" w:rsidP="0022107A">
      <w:pPr>
        <w:pStyle w:val="ListParagraph"/>
        <w:ind w:left="630"/>
        <w:rPr>
          <w:rFonts w:ascii="Times New Roman" w:hAnsi="Times New Roman" w:cs="Times New Roman"/>
          <w:sz w:val="24"/>
          <w:szCs w:val="24"/>
        </w:rPr>
      </w:pPr>
    </w:p>
    <w:p w14:paraId="55B862AE" w14:textId="1B2B0950" w:rsidR="002D626B" w:rsidRDefault="00EC44FB" w:rsidP="007E046C">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The recently released EWG report falls far short of what</w:t>
      </w:r>
      <w:r w:rsidR="0022107A">
        <w:rPr>
          <w:rFonts w:ascii="Times New Roman" w:hAnsi="Times New Roman" w:cs="Times New Roman"/>
          <w:sz w:val="24"/>
          <w:szCs w:val="24"/>
        </w:rPr>
        <w:t xml:space="preserve"> would be needed to justify </w:t>
      </w:r>
      <w:proofErr w:type="gramStart"/>
      <w:r w:rsidR="0022107A">
        <w:rPr>
          <w:rFonts w:ascii="Times New Roman" w:hAnsi="Times New Roman" w:cs="Times New Roman"/>
          <w:sz w:val="24"/>
          <w:szCs w:val="24"/>
        </w:rPr>
        <w:t>anything</w:t>
      </w:r>
      <w:proofErr w:type="gramEnd"/>
      <w:r w:rsidR="0022107A">
        <w:rPr>
          <w:rFonts w:ascii="Times New Roman" w:hAnsi="Times New Roman" w:cs="Times New Roman"/>
          <w:sz w:val="24"/>
          <w:szCs w:val="24"/>
        </w:rPr>
        <w:t xml:space="preserve"> less than site-wide removal. While it may represent state of the art modelling and large amounts of computer time, its simplifications render it useless for making decisions at West Valley. </w:t>
      </w:r>
    </w:p>
    <w:p w14:paraId="5D111395" w14:textId="77777777" w:rsidR="002D626B" w:rsidRDefault="002D626B" w:rsidP="002D626B">
      <w:pPr>
        <w:pStyle w:val="ListParagraph"/>
        <w:ind w:left="630"/>
        <w:rPr>
          <w:rFonts w:ascii="Times New Roman" w:hAnsi="Times New Roman" w:cs="Times New Roman"/>
          <w:sz w:val="24"/>
          <w:szCs w:val="24"/>
        </w:rPr>
      </w:pPr>
    </w:p>
    <w:p w14:paraId="6391B18B" w14:textId="71BD0D24" w:rsidR="008D578F" w:rsidRDefault="0022107A" w:rsidP="002D626B">
      <w:pPr>
        <w:pStyle w:val="ListParagraph"/>
        <w:ind w:left="630"/>
        <w:rPr>
          <w:rFonts w:ascii="Times New Roman" w:hAnsi="Times New Roman" w:cs="Times New Roman"/>
          <w:sz w:val="24"/>
          <w:szCs w:val="24"/>
        </w:rPr>
      </w:pPr>
      <w:r>
        <w:rPr>
          <w:rFonts w:ascii="Times New Roman" w:hAnsi="Times New Roman" w:cs="Times New Roman"/>
          <w:sz w:val="24"/>
          <w:szCs w:val="24"/>
        </w:rPr>
        <w:lastRenderedPageBreak/>
        <w:t>The authors are frank in admitting many of these limitations</w:t>
      </w:r>
      <w:r w:rsidR="008D578F">
        <w:rPr>
          <w:rFonts w:ascii="Times New Roman" w:hAnsi="Times New Roman" w:cs="Times New Roman"/>
          <w:sz w:val="24"/>
          <w:szCs w:val="24"/>
        </w:rPr>
        <w:t>, ways in which computing capacity required simplification:</w:t>
      </w:r>
    </w:p>
    <w:p w14:paraId="47794785" w14:textId="058A883C" w:rsidR="008D578F" w:rsidRDefault="008D578F" w:rsidP="008D578F">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The model</w:t>
      </w:r>
      <w:r w:rsidR="0022107A">
        <w:rPr>
          <w:rFonts w:ascii="Times New Roman" w:hAnsi="Times New Roman" w:cs="Times New Roman"/>
          <w:sz w:val="24"/>
          <w:szCs w:val="24"/>
        </w:rPr>
        <w:t xml:space="preserve"> does not consider </w:t>
      </w:r>
      <w:r w:rsidR="002D626B">
        <w:rPr>
          <w:rFonts w:ascii="Times New Roman" w:hAnsi="Times New Roman" w:cs="Times New Roman"/>
          <w:sz w:val="24"/>
          <w:szCs w:val="24"/>
        </w:rPr>
        <w:t>widening of valleys</w:t>
      </w:r>
      <w:r w:rsidR="0022107A">
        <w:rPr>
          <w:rFonts w:ascii="Times New Roman" w:hAnsi="Times New Roman" w:cs="Times New Roman"/>
          <w:sz w:val="24"/>
          <w:szCs w:val="24"/>
        </w:rPr>
        <w:t xml:space="preserve">. </w:t>
      </w:r>
    </w:p>
    <w:p w14:paraId="7349A2F8" w14:textId="77777777" w:rsidR="008D578F" w:rsidRDefault="0022107A" w:rsidP="008D578F">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It cannot model hydrology in 3 dimensions.</w:t>
      </w:r>
    </w:p>
    <w:p w14:paraId="2C9BD915" w14:textId="20D9A391" w:rsidR="008D578F" w:rsidRDefault="002D626B" w:rsidP="008D578F">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It has no basis for considering the effects of fossil fuel emissions after 100 years or erosion past 10,000 years: both far short of the half-lives of much (how much?) of the nuclear waste underground on this site. </w:t>
      </w:r>
    </w:p>
    <w:p w14:paraId="202460D6" w14:textId="7A85493C" w:rsidR="008D578F" w:rsidRDefault="0022107A" w:rsidP="008D578F">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It is limited to sitewide surface erosion and does not consider the scenario of a catastrophic landslide, which is precisely what </w:t>
      </w:r>
      <w:r w:rsidR="002D626B">
        <w:rPr>
          <w:rFonts w:ascii="Times New Roman" w:hAnsi="Times New Roman" w:cs="Times New Roman"/>
          <w:sz w:val="24"/>
          <w:szCs w:val="24"/>
        </w:rPr>
        <w:t>most concerns me as a resident of Western New York.</w:t>
      </w:r>
      <w:r w:rsidR="0082474C">
        <w:rPr>
          <w:rFonts w:ascii="Times New Roman" w:hAnsi="Times New Roman" w:cs="Times New Roman"/>
          <w:sz w:val="24"/>
          <w:szCs w:val="24"/>
        </w:rPr>
        <w:t xml:space="preserve"> </w:t>
      </w:r>
    </w:p>
    <w:p w14:paraId="66576B78" w14:textId="5622774B" w:rsidR="00174FDC" w:rsidRPr="00174FDC" w:rsidRDefault="00174FDC" w:rsidP="00174FDC">
      <w:pPr>
        <w:ind w:left="270"/>
        <w:rPr>
          <w:rFonts w:ascii="Times New Roman" w:hAnsi="Times New Roman" w:cs="Times New Roman"/>
          <w:sz w:val="24"/>
          <w:szCs w:val="24"/>
        </w:rPr>
      </w:pPr>
      <w:r>
        <w:rPr>
          <w:rFonts w:ascii="Times New Roman" w:hAnsi="Times New Roman" w:cs="Times New Roman"/>
          <w:sz w:val="24"/>
          <w:szCs w:val="24"/>
        </w:rPr>
        <w:t xml:space="preserve"> Others with sophistication in geology and/or modeling will doubtless find limitations or flaws that the authors have not specified, but those above render the study useless as input into the PPA.</w:t>
      </w:r>
    </w:p>
    <w:p w14:paraId="58733697" w14:textId="77777777" w:rsidR="008D578F" w:rsidRDefault="008D578F" w:rsidP="002D626B">
      <w:pPr>
        <w:pStyle w:val="ListParagraph"/>
        <w:ind w:left="630"/>
        <w:rPr>
          <w:rFonts w:ascii="Times New Roman" w:hAnsi="Times New Roman" w:cs="Times New Roman"/>
          <w:sz w:val="24"/>
          <w:szCs w:val="24"/>
        </w:rPr>
      </w:pPr>
    </w:p>
    <w:p w14:paraId="116EAC7A" w14:textId="10609343" w:rsidR="0059367F" w:rsidRDefault="002D626B" w:rsidP="006C0500">
      <w:pPr>
        <w:pStyle w:val="ListParagraph"/>
        <w:numPr>
          <w:ilvl w:val="0"/>
          <w:numId w:val="10"/>
        </w:numPr>
        <w:rPr>
          <w:rFonts w:ascii="Times New Roman" w:hAnsi="Times New Roman" w:cs="Times New Roman"/>
          <w:sz w:val="24"/>
          <w:szCs w:val="24"/>
        </w:rPr>
      </w:pPr>
      <w:r w:rsidRPr="0059367F">
        <w:rPr>
          <w:rFonts w:ascii="Times New Roman" w:hAnsi="Times New Roman" w:cs="Times New Roman"/>
          <w:sz w:val="24"/>
          <w:szCs w:val="24"/>
        </w:rPr>
        <w:t>In an earlier scoping comment</w:t>
      </w:r>
      <w:r w:rsidR="0082474C" w:rsidRPr="0059367F">
        <w:rPr>
          <w:rFonts w:ascii="Times New Roman" w:hAnsi="Times New Roman" w:cs="Times New Roman"/>
          <w:sz w:val="24"/>
          <w:szCs w:val="24"/>
        </w:rPr>
        <w:t xml:space="preserve"> (e</w:t>
      </w:r>
      <w:r w:rsidR="0097269D" w:rsidRPr="0059367F">
        <w:rPr>
          <w:rFonts w:ascii="Times New Roman" w:hAnsi="Times New Roman" w:cs="Times New Roman"/>
          <w:sz w:val="24"/>
          <w:szCs w:val="24"/>
        </w:rPr>
        <w:t>-</w:t>
      </w:r>
      <w:r w:rsidR="0082474C" w:rsidRPr="0059367F">
        <w:rPr>
          <w:rFonts w:ascii="Times New Roman" w:hAnsi="Times New Roman" w:cs="Times New Roman"/>
          <w:sz w:val="24"/>
          <w:szCs w:val="24"/>
        </w:rPr>
        <w:t>mail of April 23</w:t>
      </w:r>
      <w:r w:rsidR="0097269D" w:rsidRPr="0059367F">
        <w:rPr>
          <w:rFonts w:ascii="Times New Roman" w:hAnsi="Times New Roman" w:cs="Times New Roman"/>
          <w:sz w:val="24"/>
          <w:szCs w:val="24"/>
        </w:rPr>
        <w:t>, 2018</w:t>
      </w:r>
      <w:r w:rsidR="0082474C" w:rsidRPr="0059367F">
        <w:rPr>
          <w:rFonts w:ascii="Times New Roman" w:hAnsi="Times New Roman" w:cs="Times New Roman"/>
          <w:sz w:val="24"/>
          <w:szCs w:val="24"/>
        </w:rPr>
        <w:t>)</w:t>
      </w:r>
      <w:r w:rsidRPr="0059367F">
        <w:rPr>
          <w:rFonts w:ascii="Times New Roman" w:hAnsi="Times New Roman" w:cs="Times New Roman"/>
          <w:sz w:val="24"/>
          <w:szCs w:val="24"/>
        </w:rPr>
        <w:t>, before the EWG modelling report was released, I d</w:t>
      </w:r>
      <w:r w:rsidR="0082474C" w:rsidRPr="0059367F">
        <w:rPr>
          <w:rFonts w:ascii="Times New Roman" w:hAnsi="Times New Roman" w:cs="Times New Roman"/>
          <w:sz w:val="24"/>
          <w:szCs w:val="24"/>
        </w:rPr>
        <w:t>iscussed</w:t>
      </w:r>
      <w:r w:rsidRPr="0059367F">
        <w:rPr>
          <w:rFonts w:ascii="Times New Roman" w:hAnsi="Times New Roman" w:cs="Times New Roman"/>
          <w:sz w:val="24"/>
          <w:szCs w:val="24"/>
        </w:rPr>
        <w:t xml:space="preserve"> my concerns about climate change. </w:t>
      </w:r>
    </w:p>
    <w:p w14:paraId="63FE2B08" w14:textId="77777777" w:rsidR="0021170D" w:rsidRDefault="0021170D" w:rsidP="0021170D">
      <w:pPr>
        <w:pStyle w:val="ListParagraph"/>
        <w:ind w:left="630"/>
        <w:rPr>
          <w:rFonts w:ascii="Times New Roman" w:hAnsi="Times New Roman" w:cs="Times New Roman"/>
          <w:sz w:val="24"/>
          <w:szCs w:val="24"/>
        </w:rPr>
      </w:pPr>
    </w:p>
    <w:p w14:paraId="39DDE799" w14:textId="7EFFD6C3" w:rsidR="0021170D" w:rsidRDefault="0021170D" w:rsidP="0059367F">
      <w:pPr>
        <w:pStyle w:val="ListParagraph"/>
        <w:ind w:left="630"/>
        <w:rPr>
          <w:rFonts w:ascii="Times New Roman" w:hAnsi="Times New Roman" w:cs="Times New Roman"/>
          <w:sz w:val="24"/>
          <w:szCs w:val="24"/>
        </w:rPr>
      </w:pPr>
      <w:r>
        <w:rPr>
          <w:rFonts w:ascii="Times New Roman" w:hAnsi="Times New Roman" w:cs="Times New Roman"/>
          <w:sz w:val="24"/>
          <w:szCs w:val="24"/>
        </w:rPr>
        <w:t xml:space="preserve">The low levels at which </w:t>
      </w:r>
      <w:r w:rsidR="009C161A">
        <w:rPr>
          <w:rFonts w:ascii="Times New Roman" w:hAnsi="Times New Roman" w:cs="Times New Roman"/>
          <w:sz w:val="24"/>
          <w:szCs w:val="24"/>
        </w:rPr>
        <w:t xml:space="preserve">an </w:t>
      </w:r>
      <w:r>
        <w:rPr>
          <w:rFonts w:ascii="Times New Roman" w:hAnsi="Times New Roman" w:cs="Times New Roman"/>
          <w:sz w:val="24"/>
          <w:szCs w:val="24"/>
        </w:rPr>
        <w:t>increase in intensity and frequency of rainy days are included in the EWG model does not reassure me</w:t>
      </w:r>
      <w:r w:rsidR="0059367F">
        <w:rPr>
          <w:rFonts w:ascii="Times New Roman" w:hAnsi="Times New Roman" w:cs="Times New Roman"/>
          <w:sz w:val="24"/>
          <w:szCs w:val="24"/>
        </w:rPr>
        <w:t>; r</w:t>
      </w:r>
      <w:r w:rsidR="002D626B" w:rsidRPr="0059367F">
        <w:rPr>
          <w:rFonts w:ascii="Times New Roman" w:hAnsi="Times New Roman" w:cs="Times New Roman"/>
          <w:sz w:val="24"/>
          <w:szCs w:val="24"/>
        </w:rPr>
        <w:t xml:space="preserve">ecent research </w:t>
      </w:r>
      <w:r w:rsidR="0082474C" w:rsidRPr="0059367F">
        <w:rPr>
          <w:rFonts w:ascii="Times New Roman" w:hAnsi="Times New Roman" w:cs="Times New Roman"/>
          <w:sz w:val="24"/>
          <w:szCs w:val="24"/>
        </w:rPr>
        <w:t>indicates a doubling of storm intensity may not be far off the mark.</w:t>
      </w:r>
      <w:r w:rsidR="0097269D" w:rsidRPr="0059367F">
        <w:rPr>
          <w:rFonts w:ascii="Times New Roman" w:hAnsi="Times New Roman" w:cs="Times New Roman"/>
          <w:sz w:val="24"/>
          <w:szCs w:val="24"/>
        </w:rPr>
        <w:t xml:space="preserve"> </w:t>
      </w:r>
      <w:r w:rsidR="0082474C" w:rsidRPr="0059367F">
        <w:rPr>
          <w:rFonts w:ascii="Times New Roman" w:hAnsi="Times New Roman" w:cs="Times New Roman"/>
          <w:sz w:val="24"/>
          <w:szCs w:val="24"/>
        </w:rPr>
        <w:t xml:space="preserve"> </w:t>
      </w:r>
      <w:r w:rsidR="0097269D" w:rsidRPr="0059367F">
        <w:rPr>
          <w:rFonts w:ascii="Times New Roman" w:hAnsi="Times New Roman" w:cs="Times New Roman"/>
          <w:sz w:val="24"/>
          <w:szCs w:val="24"/>
        </w:rPr>
        <w:t>My understanding and experience of erosion</w:t>
      </w:r>
      <w:r w:rsidR="0059367F" w:rsidRPr="0059367F">
        <w:rPr>
          <w:rFonts w:ascii="Times New Roman" w:hAnsi="Times New Roman" w:cs="Times New Roman"/>
          <w:sz w:val="24"/>
          <w:szCs w:val="24"/>
        </w:rPr>
        <w:t xml:space="preserve"> (from both my farm background and tropical field research)</w:t>
      </w:r>
      <w:r w:rsidR="0097269D" w:rsidRPr="0059367F">
        <w:rPr>
          <w:rFonts w:ascii="Times New Roman" w:hAnsi="Times New Roman" w:cs="Times New Roman"/>
          <w:sz w:val="24"/>
          <w:szCs w:val="24"/>
        </w:rPr>
        <w:t xml:space="preserve"> is that intensity over a short interval is</w:t>
      </w:r>
      <w:r w:rsidR="0059367F">
        <w:rPr>
          <w:rFonts w:ascii="Times New Roman" w:hAnsi="Times New Roman" w:cs="Times New Roman"/>
          <w:sz w:val="24"/>
          <w:szCs w:val="24"/>
        </w:rPr>
        <w:t xml:space="preserve"> most </w:t>
      </w:r>
      <w:r w:rsidR="0097269D" w:rsidRPr="0059367F">
        <w:rPr>
          <w:rFonts w:ascii="Times New Roman" w:hAnsi="Times New Roman" w:cs="Times New Roman"/>
          <w:sz w:val="24"/>
          <w:szCs w:val="24"/>
        </w:rPr>
        <w:t>significant</w:t>
      </w:r>
      <w:r w:rsidR="0059367F">
        <w:rPr>
          <w:rFonts w:ascii="Times New Roman" w:hAnsi="Times New Roman" w:cs="Times New Roman"/>
          <w:sz w:val="24"/>
          <w:szCs w:val="24"/>
        </w:rPr>
        <w:t xml:space="preserve">. The </w:t>
      </w:r>
      <w:r>
        <w:rPr>
          <w:rFonts w:ascii="Times New Roman" w:hAnsi="Times New Roman" w:cs="Times New Roman"/>
          <w:sz w:val="24"/>
          <w:szCs w:val="24"/>
        </w:rPr>
        <w:t>model</w:t>
      </w:r>
      <w:r w:rsidR="0059367F">
        <w:rPr>
          <w:rFonts w:ascii="Times New Roman" w:hAnsi="Times New Roman" w:cs="Times New Roman"/>
          <w:sz w:val="24"/>
          <w:szCs w:val="24"/>
        </w:rPr>
        <w:t xml:space="preserve"> mutes the significance of rare extreme events. A single</w:t>
      </w:r>
      <w:r w:rsidR="0059367F" w:rsidRPr="0059367F">
        <w:rPr>
          <w:rFonts w:ascii="Times New Roman" w:hAnsi="Times New Roman" w:cs="Times New Roman"/>
          <w:sz w:val="24"/>
          <w:szCs w:val="24"/>
        </w:rPr>
        <w:t xml:space="preserve"> heavy rainfall on already saturated soil is likely to produce </w:t>
      </w:r>
      <w:r w:rsidR="0059367F">
        <w:rPr>
          <w:rFonts w:ascii="Times New Roman" w:hAnsi="Times New Roman" w:cs="Times New Roman"/>
          <w:sz w:val="24"/>
          <w:szCs w:val="24"/>
        </w:rPr>
        <w:t xml:space="preserve">high runoff </w:t>
      </w:r>
      <w:r w:rsidR="009C161A">
        <w:rPr>
          <w:rFonts w:ascii="Times New Roman" w:hAnsi="Times New Roman" w:cs="Times New Roman"/>
          <w:sz w:val="24"/>
          <w:szCs w:val="24"/>
        </w:rPr>
        <w:t xml:space="preserve">contributing to gully formation </w:t>
      </w:r>
      <w:r w:rsidR="0059367F">
        <w:rPr>
          <w:rFonts w:ascii="Times New Roman" w:hAnsi="Times New Roman" w:cs="Times New Roman"/>
          <w:sz w:val="24"/>
          <w:szCs w:val="24"/>
        </w:rPr>
        <w:t>a</w:t>
      </w:r>
      <w:r w:rsidR="009C161A">
        <w:rPr>
          <w:rFonts w:ascii="Times New Roman" w:hAnsi="Times New Roman" w:cs="Times New Roman"/>
          <w:sz w:val="24"/>
          <w:szCs w:val="24"/>
        </w:rPr>
        <w:t>nd</w:t>
      </w:r>
      <w:r w:rsidR="0059367F">
        <w:rPr>
          <w:rFonts w:ascii="Times New Roman" w:hAnsi="Times New Roman" w:cs="Times New Roman"/>
          <w:sz w:val="24"/>
          <w:szCs w:val="24"/>
        </w:rPr>
        <w:t xml:space="preserve"> </w:t>
      </w:r>
      <w:r w:rsidR="0059367F" w:rsidRPr="0059367F">
        <w:rPr>
          <w:rFonts w:ascii="Times New Roman" w:hAnsi="Times New Roman" w:cs="Times New Roman"/>
          <w:sz w:val="24"/>
          <w:szCs w:val="24"/>
        </w:rPr>
        <w:t>landslides</w:t>
      </w:r>
      <w:r w:rsidR="0097269D" w:rsidRPr="0059367F">
        <w:rPr>
          <w:rFonts w:ascii="Times New Roman" w:hAnsi="Times New Roman" w:cs="Times New Roman"/>
          <w:sz w:val="24"/>
          <w:szCs w:val="24"/>
        </w:rPr>
        <w:t>.</w:t>
      </w:r>
    </w:p>
    <w:p w14:paraId="637F9E7D" w14:textId="77777777" w:rsidR="0021170D" w:rsidRDefault="0021170D" w:rsidP="0059367F">
      <w:pPr>
        <w:pStyle w:val="ListParagraph"/>
        <w:ind w:left="630"/>
        <w:rPr>
          <w:rFonts w:ascii="Times New Roman" w:hAnsi="Times New Roman" w:cs="Times New Roman"/>
          <w:sz w:val="24"/>
          <w:szCs w:val="24"/>
        </w:rPr>
      </w:pPr>
    </w:p>
    <w:p w14:paraId="5F01B7AB" w14:textId="0C6FB857" w:rsidR="002D626B" w:rsidRPr="0059367F" w:rsidRDefault="0059367F" w:rsidP="0059367F">
      <w:pPr>
        <w:pStyle w:val="ListParagraph"/>
        <w:ind w:left="630"/>
        <w:rPr>
          <w:rFonts w:ascii="Times New Roman" w:hAnsi="Times New Roman" w:cs="Times New Roman"/>
          <w:sz w:val="24"/>
          <w:szCs w:val="24"/>
        </w:rPr>
      </w:pPr>
      <w:r w:rsidRPr="0059367F">
        <w:rPr>
          <w:rFonts w:ascii="Times New Roman" w:hAnsi="Times New Roman" w:cs="Times New Roman"/>
          <w:sz w:val="24"/>
          <w:szCs w:val="24"/>
        </w:rPr>
        <w:t xml:space="preserve">I do </w:t>
      </w:r>
      <w:r w:rsidR="009C161A">
        <w:rPr>
          <w:rFonts w:ascii="Times New Roman" w:hAnsi="Times New Roman" w:cs="Times New Roman"/>
          <w:sz w:val="24"/>
          <w:szCs w:val="24"/>
        </w:rPr>
        <w:t xml:space="preserve">not </w:t>
      </w:r>
      <w:r w:rsidRPr="0059367F">
        <w:rPr>
          <w:rFonts w:ascii="Times New Roman" w:hAnsi="Times New Roman" w:cs="Times New Roman"/>
          <w:sz w:val="24"/>
          <w:szCs w:val="24"/>
        </w:rPr>
        <w:t xml:space="preserve">see evidence in the EWG report of awareness of the complexity of a WNY setting that includes </w:t>
      </w:r>
      <w:r w:rsidRPr="009C161A">
        <w:rPr>
          <w:rFonts w:ascii="Times New Roman" w:hAnsi="Times New Roman" w:cs="Times New Roman"/>
          <w:b/>
          <w:sz w:val="24"/>
          <w:szCs w:val="24"/>
        </w:rPr>
        <w:t>lake effect rain and snow</w:t>
      </w:r>
      <w:r w:rsidRPr="0059367F">
        <w:rPr>
          <w:rFonts w:ascii="Times New Roman" w:hAnsi="Times New Roman" w:cs="Times New Roman"/>
          <w:sz w:val="24"/>
          <w:szCs w:val="24"/>
        </w:rPr>
        <w:t>.</w:t>
      </w:r>
    </w:p>
    <w:p w14:paraId="7F1E5DC6" w14:textId="0826BC7B" w:rsidR="007E046C" w:rsidRDefault="004E49E7" w:rsidP="00842784">
      <w:pPr>
        <w:rPr>
          <w:rFonts w:ascii="Times New Roman" w:hAnsi="Times New Roman" w:cs="Times New Roman"/>
          <w:sz w:val="24"/>
          <w:szCs w:val="24"/>
        </w:rPr>
      </w:pPr>
      <w:r w:rsidRPr="00842784">
        <w:rPr>
          <w:rFonts w:ascii="Times New Roman" w:hAnsi="Times New Roman" w:cs="Times New Roman"/>
          <w:b/>
          <w:sz w:val="24"/>
          <w:szCs w:val="24"/>
        </w:rPr>
        <w:t>B</w:t>
      </w:r>
      <w:r>
        <w:rPr>
          <w:rFonts w:ascii="Times New Roman" w:hAnsi="Times New Roman" w:cs="Times New Roman"/>
          <w:sz w:val="24"/>
          <w:szCs w:val="24"/>
        </w:rPr>
        <w:t>.</w:t>
      </w:r>
      <w:r w:rsidR="007E046C">
        <w:rPr>
          <w:rFonts w:ascii="Times New Roman" w:hAnsi="Times New Roman" w:cs="Times New Roman"/>
          <w:sz w:val="24"/>
          <w:szCs w:val="24"/>
        </w:rPr>
        <w:t xml:space="preserve"> </w:t>
      </w:r>
      <w:r w:rsidR="007E046C" w:rsidRPr="007E046C">
        <w:rPr>
          <w:rFonts w:ascii="Times New Roman" w:hAnsi="Times New Roman" w:cs="Times New Roman"/>
          <w:b/>
          <w:sz w:val="24"/>
          <w:szCs w:val="24"/>
        </w:rPr>
        <w:t>Broader</w:t>
      </w:r>
      <w:r w:rsidR="0022107A">
        <w:rPr>
          <w:rFonts w:ascii="Times New Roman" w:hAnsi="Times New Roman" w:cs="Times New Roman"/>
          <w:b/>
          <w:sz w:val="24"/>
          <w:szCs w:val="24"/>
        </w:rPr>
        <w:t xml:space="preserve"> </w:t>
      </w:r>
      <w:r w:rsidR="007E046C" w:rsidRPr="007E046C">
        <w:rPr>
          <w:rFonts w:ascii="Times New Roman" w:hAnsi="Times New Roman" w:cs="Times New Roman"/>
          <w:b/>
          <w:sz w:val="24"/>
          <w:szCs w:val="24"/>
        </w:rPr>
        <w:t>recommendations</w:t>
      </w:r>
      <w:r w:rsidR="0022107A">
        <w:rPr>
          <w:rFonts w:ascii="Times New Roman" w:hAnsi="Times New Roman" w:cs="Times New Roman"/>
          <w:b/>
          <w:sz w:val="24"/>
          <w:szCs w:val="24"/>
        </w:rPr>
        <w:t xml:space="preserve"> for study</w:t>
      </w:r>
    </w:p>
    <w:p w14:paraId="6DF222F3" w14:textId="0A97DDA3" w:rsidR="00EC382F" w:rsidRPr="004E49E7" w:rsidRDefault="004E49E7" w:rsidP="0022107A">
      <w:pPr>
        <w:rPr>
          <w:rFonts w:ascii="Times New Roman" w:hAnsi="Times New Roman" w:cs="Times New Roman"/>
          <w:sz w:val="24"/>
          <w:szCs w:val="24"/>
        </w:rPr>
      </w:pPr>
      <w:r>
        <w:rPr>
          <w:rFonts w:ascii="Times New Roman" w:hAnsi="Times New Roman" w:cs="Times New Roman"/>
          <w:sz w:val="24"/>
          <w:szCs w:val="24"/>
        </w:rPr>
        <w:t xml:space="preserve"> </w:t>
      </w:r>
      <w:r w:rsidR="00F72563" w:rsidRPr="004E49E7">
        <w:rPr>
          <w:rFonts w:ascii="Times New Roman" w:hAnsi="Times New Roman" w:cs="Times New Roman"/>
          <w:sz w:val="24"/>
          <w:szCs w:val="24"/>
        </w:rPr>
        <w:t>Re-reading the West Valley Demonstration Project Act leads</w:t>
      </w:r>
      <w:r w:rsidR="009F34BA" w:rsidRPr="004E49E7">
        <w:rPr>
          <w:rFonts w:ascii="Times New Roman" w:hAnsi="Times New Roman" w:cs="Times New Roman"/>
          <w:sz w:val="24"/>
          <w:szCs w:val="24"/>
        </w:rPr>
        <w:t xml:space="preserve"> me</w:t>
      </w:r>
      <w:r w:rsidR="00F72563" w:rsidRPr="004E49E7">
        <w:rPr>
          <w:rFonts w:ascii="Times New Roman" w:hAnsi="Times New Roman" w:cs="Times New Roman"/>
          <w:sz w:val="24"/>
          <w:szCs w:val="24"/>
        </w:rPr>
        <w:t xml:space="preserve"> to a set of comments that build on the notion that this </w:t>
      </w:r>
      <w:r w:rsidR="004776FF" w:rsidRPr="004E49E7">
        <w:rPr>
          <w:rFonts w:ascii="Times New Roman" w:hAnsi="Times New Roman" w:cs="Times New Roman"/>
          <w:sz w:val="24"/>
          <w:szCs w:val="24"/>
        </w:rPr>
        <w:t xml:space="preserve">project </w:t>
      </w:r>
      <w:r w:rsidR="00F72563" w:rsidRPr="004E49E7">
        <w:rPr>
          <w:rFonts w:ascii="Times New Roman" w:hAnsi="Times New Roman" w:cs="Times New Roman"/>
          <w:sz w:val="24"/>
          <w:szCs w:val="24"/>
        </w:rPr>
        <w:t xml:space="preserve">was intended to </w:t>
      </w:r>
      <w:r w:rsidRPr="004E49E7">
        <w:rPr>
          <w:rFonts w:ascii="Times New Roman" w:hAnsi="Times New Roman" w:cs="Times New Roman"/>
          <w:b/>
          <w:sz w:val="24"/>
          <w:szCs w:val="24"/>
        </w:rPr>
        <w:t xml:space="preserve">demonstrate </w:t>
      </w:r>
      <w:r w:rsidR="00F72563" w:rsidRPr="004E49E7">
        <w:rPr>
          <w:rFonts w:ascii="Times New Roman" w:hAnsi="Times New Roman" w:cs="Times New Roman"/>
          <w:sz w:val="24"/>
          <w:szCs w:val="24"/>
        </w:rPr>
        <w:t>that nuclear waste was a problem that could be solved. If it cannot</w:t>
      </w:r>
      <w:r w:rsidR="006126D3" w:rsidRPr="004E49E7">
        <w:rPr>
          <w:rFonts w:ascii="Times New Roman" w:hAnsi="Times New Roman" w:cs="Times New Roman"/>
          <w:sz w:val="24"/>
          <w:szCs w:val="24"/>
        </w:rPr>
        <w:t xml:space="preserve"> be solved</w:t>
      </w:r>
      <w:r w:rsidR="00F72563" w:rsidRPr="004E49E7">
        <w:rPr>
          <w:rFonts w:ascii="Times New Roman" w:hAnsi="Times New Roman" w:cs="Times New Roman"/>
          <w:sz w:val="24"/>
          <w:szCs w:val="24"/>
        </w:rPr>
        <w:t xml:space="preserve">, </w:t>
      </w:r>
      <w:r w:rsidR="006126D3" w:rsidRPr="004E49E7">
        <w:rPr>
          <w:rFonts w:ascii="Times New Roman" w:hAnsi="Times New Roman" w:cs="Times New Roman"/>
          <w:sz w:val="24"/>
          <w:szCs w:val="24"/>
        </w:rPr>
        <w:t xml:space="preserve">it only </w:t>
      </w:r>
      <w:r w:rsidR="006126D3" w:rsidRPr="004E49E7">
        <w:rPr>
          <w:rFonts w:ascii="Times New Roman" w:hAnsi="Times New Roman" w:cs="Times New Roman"/>
          <w:b/>
          <w:sz w:val="24"/>
          <w:szCs w:val="24"/>
        </w:rPr>
        <w:t>demonstrates</w:t>
      </w:r>
      <w:r w:rsidR="006126D3" w:rsidRPr="004E49E7">
        <w:rPr>
          <w:rFonts w:ascii="Times New Roman" w:hAnsi="Times New Roman" w:cs="Times New Roman"/>
          <w:sz w:val="24"/>
          <w:szCs w:val="24"/>
        </w:rPr>
        <w:t xml:space="preserve"> that </w:t>
      </w:r>
      <w:r w:rsidR="00F72563" w:rsidRPr="004E49E7">
        <w:rPr>
          <w:rFonts w:ascii="Times New Roman" w:hAnsi="Times New Roman" w:cs="Times New Roman"/>
          <w:sz w:val="24"/>
          <w:szCs w:val="24"/>
        </w:rPr>
        <w:t>citizens have a responsibility to shut down nuclear plants and to refuse to fund further nuclear weaponry</w:t>
      </w:r>
      <w:r w:rsidR="006126D3" w:rsidRPr="004E49E7">
        <w:rPr>
          <w:rFonts w:ascii="Times New Roman" w:hAnsi="Times New Roman" w:cs="Times New Roman"/>
          <w:sz w:val="24"/>
          <w:szCs w:val="24"/>
        </w:rPr>
        <w:t xml:space="preserve"> that creates more waste</w:t>
      </w:r>
      <w:r w:rsidR="00F72563" w:rsidRPr="004E49E7">
        <w:rPr>
          <w:rFonts w:ascii="Times New Roman" w:hAnsi="Times New Roman" w:cs="Times New Roman"/>
          <w:sz w:val="24"/>
          <w:szCs w:val="24"/>
        </w:rPr>
        <w:t>.</w:t>
      </w:r>
      <w:r w:rsidRPr="004E49E7">
        <w:rPr>
          <w:rFonts w:ascii="Times New Roman" w:hAnsi="Times New Roman" w:cs="Times New Roman"/>
          <w:sz w:val="24"/>
          <w:szCs w:val="24"/>
        </w:rPr>
        <w:t xml:space="preserve"> </w:t>
      </w:r>
      <w:r>
        <w:rPr>
          <w:rFonts w:ascii="Times New Roman" w:hAnsi="Times New Roman" w:cs="Times New Roman"/>
          <w:sz w:val="24"/>
          <w:szCs w:val="24"/>
        </w:rPr>
        <w:t>These are comments directed at policy-makers and DOE generally rather than the DSEIS.</w:t>
      </w:r>
    </w:p>
    <w:p w14:paraId="444AC859" w14:textId="020891F6" w:rsidR="00EC382F" w:rsidRDefault="00F72563" w:rsidP="00F72563">
      <w:pPr>
        <w:rPr>
          <w:rFonts w:ascii="Times New Roman" w:hAnsi="Times New Roman" w:cs="Times New Roman"/>
          <w:sz w:val="24"/>
          <w:szCs w:val="24"/>
        </w:rPr>
      </w:pPr>
      <w:r>
        <w:rPr>
          <w:rFonts w:ascii="Times New Roman" w:hAnsi="Times New Roman" w:cs="Times New Roman"/>
          <w:sz w:val="24"/>
          <w:szCs w:val="24"/>
        </w:rPr>
        <w:t xml:space="preserve">It was the great success of the WVDP that it successfully vitrified liquid nuclear waste in the tank during the period 1996-2002. However, the task </w:t>
      </w:r>
      <w:r w:rsidR="006126D3">
        <w:rPr>
          <w:rFonts w:ascii="Times New Roman" w:hAnsi="Times New Roman" w:cs="Times New Roman"/>
          <w:sz w:val="24"/>
          <w:szCs w:val="24"/>
        </w:rPr>
        <w:t xml:space="preserve">specified </w:t>
      </w:r>
      <w:r>
        <w:rPr>
          <w:rFonts w:ascii="Times New Roman" w:hAnsi="Times New Roman" w:cs="Times New Roman"/>
          <w:sz w:val="24"/>
          <w:szCs w:val="24"/>
        </w:rPr>
        <w:t>in the act has not been completed until the rest of the waste</w:t>
      </w:r>
      <w:r w:rsidR="004671B8">
        <w:rPr>
          <w:rFonts w:ascii="Times New Roman" w:hAnsi="Times New Roman" w:cs="Times New Roman"/>
          <w:sz w:val="24"/>
          <w:szCs w:val="24"/>
        </w:rPr>
        <w:t xml:space="preserve"> resulting from reprocessing has been taken care of. </w:t>
      </w:r>
    </w:p>
    <w:p w14:paraId="2CA601AC" w14:textId="62B91B44" w:rsidR="004671B8" w:rsidRDefault="004671B8" w:rsidP="004671B8">
      <w:pPr>
        <w:rPr>
          <w:rFonts w:ascii="Times New Roman" w:hAnsi="Times New Roman" w:cs="Times New Roman"/>
          <w:sz w:val="24"/>
          <w:szCs w:val="24"/>
        </w:rPr>
      </w:pPr>
      <w:r w:rsidRPr="004671B8">
        <w:rPr>
          <w:rFonts w:ascii="Times New Roman" w:hAnsi="Times New Roman" w:cs="Times New Roman"/>
          <w:sz w:val="24"/>
          <w:szCs w:val="24"/>
        </w:rPr>
        <w:t>Relative to sites like Hanford, the WVDP is both small and unique due to the act of Congress that established it. For the DOE to clean it up promptly and fully, absorbing some costs by pilot</w:t>
      </w:r>
      <w:r w:rsidR="00D47AEA">
        <w:rPr>
          <w:rFonts w:ascii="Times New Roman" w:hAnsi="Times New Roman" w:cs="Times New Roman"/>
          <w:sz w:val="24"/>
          <w:szCs w:val="24"/>
        </w:rPr>
        <w:t>-</w:t>
      </w:r>
      <w:r w:rsidRPr="004671B8">
        <w:rPr>
          <w:rFonts w:ascii="Times New Roman" w:hAnsi="Times New Roman" w:cs="Times New Roman"/>
          <w:sz w:val="24"/>
          <w:szCs w:val="24"/>
        </w:rPr>
        <w:t xml:space="preserve">testing </w:t>
      </w:r>
      <w:r w:rsidR="006126D3">
        <w:rPr>
          <w:rFonts w:ascii="Times New Roman" w:hAnsi="Times New Roman" w:cs="Times New Roman"/>
          <w:sz w:val="24"/>
          <w:szCs w:val="24"/>
        </w:rPr>
        <w:t xml:space="preserve">technological </w:t>
      </w:r>
      <w:r w:rsidRPr="004671B8">
        <w:rPr>
          <w:rFonts w:ascii="Times New Roman" w:hAnsi="Times New Roman" w:cs="Times New Roman"/>
          <w:sz w:val="24"/>
          <w:szCs w:val="24"/>
        </w:rPr>
        <w:t xml:space="preserve">innovations </w:t>
      </w:r>
      <w:r>
        <w:rPr>
          <w:rFonts w:ascii="Times New Roman" w:hAnsi="Times New Roman" w:cs="Times New Roman"/>
          <w:sz w:val="24"/>
          <w:szCs w:val="24"/>
        </w:rPr>
        <w:t>w</w:t>
      </w:r>
      <w:r w:rsidRPr="004671B8">
        <w:rPr>
          <w:rFonts w:ascii="Times New Roman" w:hAnsi="Times New Roman" w:cs="Times New Roman"/>
          <w:sz w:val="24"/>
          <w:szCs w:val="24"/>
        </w:rPr>
        <w:t>ould surely be cost effective</w:t>
      </w:r>
      <w:r w:rsidR="006126D3">
        <w:rPr>
          <w:rFonts w:ascii="Times New Roman" w:hAnsi="Times New Roman" w:cs="Times New Roman"/>
          <w:sz w:val="24"/>
          <w:szCs w:val="24"/>
        </w:rPr>
        <w:t>. I</w:t>
      </w:r>
      <w:r w:rsidR="00D47AEA">
        <w:rPr>
          <w:rFonts w:ascii="Times New Roman" w:hAnsi="Times New Roman" w:cs="Times New Roman"/>
          <w:sz w:val="24"/>
          <w:szCs w:val="24"/>
        </w:rPr>
        <w:t>f successful,</w:t>
      </w:r>
      <w:r w:rsidRPr="004671B8">
        <w:rPr>
          <w:rFonts w:ascii="Times New Roman" w:hAnsi="Times New Roman" w:cs="Times New Roman"/>
          <w:sz w:val="24"/>
          <w:szCs w:val="24"/>
        </w:rPr>
        <w:t xml:space="preserve"> it would rid the </w:t>
      </w:r>
      <w:r w:rsidRPr="004671B8">
        <w:rPr>
          <w:rFonts w:ascii="Times New Roman" w:hAnsi="Times New Roman" w:cs="Times New Roman"/>
          <w:sz w:val="24"/>
          <w:szCs w:val="24"/>
        </w:rPr>
        <w:lastRenderedPageBreak/>
        <w:t>government of the continuing costs of managing a perpetually low-priority site</w:t>
      </w:r>
      <w:r w:rsidR="006126D3">
        <w:rPr>
          <w:rFonts w:ascii="Times New Roman" w:hAnsi="Times New Roman" w:cs="Times New Roman"/>
          <w:sz w:val="24"/>
          <w:szCs w:val="24"/>
        </w:rPr>
        <w:t xml:space="preserve"> while testing technology that might be useful at larger sites</w:t>
      </w:r>
      <w:r w:rsidRPr="004671B8">
        <w:rPr>
          <w:rFonts w:ascii="Times New Roman" w:hAnsi="Times New Roman" w:cs="Times New Roman"/>
          <w:sz w:val="24"/>
          <w:szCs w:val="24"/>
        </w:rPr>
        <w:t xml:space="preserve">. </w:t>
      </w:r>
    </w:p>
    <w:p w14:paraId="720CB8FC" w14:textId="2F1099BB" w:rsidR="00D47AEA" w:rsidRDefault="00D47AEA" w:rsidP="004671B8">
      <w:pPr>
        <w:rPr>
          <w:rFonts w:ascii="Times New Roman" w:hAnsi="Times New Roman" w:cs="Times New Roman"/>
          <w:sz w:val="24"/>
          <w:szCs w:val="24"/>
        </w:rPr>
      </w:pPr>
      <w:r>
        <w:rPr>
          <w:rFonts w:ascii="Times New Roman" w:hAnsi="Times New Roman" w:cs="Times New Roman"/>
          <w:sz w:val="24"/>
          <w:szCs w:val="24"/>
        </w:rPr>
        <w:t xml:space="preserve">Similarly, the Blue Ribbon Commission on </w:t>
      </w:r>
      <w:r w:rsidR="006126D3">
        <w:rPr>
          <w:rFonts w:ascii="Times New Roman" w:hAnsi="Times New Roman" w:cs="Times New Roman"/>
          <w:sz w:val="24"/>
          <w:szCs w:val="24"/>
        </w:rPr>
        <w:t>America’s</w:t>
      </w:r>
      <w:r>
        <w:rPr>
          <w:rFonts w:ascii="Times New Roman" w:hAnsi="Times New Roman" w:cs="Times New Roman"/>
          <w:sz w:val="24"/>
          <w:szCs w:val="24"/>
        </w:rPr>
        <w:t xml:space="preserve"> Nuclear Future in 2012 opened up the possibility of a pilot study of deep </w:t>
      </w:r>
      <w:proofErr w:type="gramStart"/>
      <w:r>
        <w:rPr>
          <w:rFonts w:ascii="Times New Roman" w:hAnsi="Times New Roman" w:cs="Times New Roman"/>
          <w:sz w:val="24"/>
          <w:szCs w:val="24"/>
        </w:rPr>
        <w:t>hole</w:t>
      </w:r>
      <w:proofErr w:type="gramEnd"/>
      <w:r>
        <w:rPr>
          <w:rFonts w:ascii="Times New Roman" w:hAnsi="Times New Roman" w:cs="Times New Roman"/>
          <w:sz w:val="24"/>
          <w:szCs w:val="24"/>
        </w:rPr>
        <w:t xml:space="preserve"> disposal of nuclear wastes. T</w:t>
      </w:r>
      <w:r w:rsidR="006126D3">
        <w:rPr>
          <w:rFonts w:ascii="Times New Roman" w:hAnsi="Times New Roman" w:cs="Times New Roman"/>
          <w:sz w:val="24"/>
          <w:szCs w:val="24"/>
        </w:rPr>
        <w:t>he Commission declare</w:t>
      </w:r>
      <w:r w:rsidR="0022107A">
        <w:rPr>
          <w:rFonts w:ascii="Times New Roman" w:hAnsi="Times New Roman" w:cs="Times New Roman"/>
          <w:sz w:val="24"/>
          <w:szCs w:val="24"/>
        </w:rPr>
        <w:t>d</w:t>
      </w:r>
      <w:r w:rsidR="006126D3">
        <w:rPr>
          <w:rFonts w:ascii="Times New Roman" w:hAnsi="Times New Roman" w:cs="Times New Roman"/>
          <w:sz w:val="24"/>
          <w:szCs w:val="24"/>
        </w:rPr>
        <w:t xml:space="preserve"> it to be</w:t>
      </w:r>
      <w:r>
        <w:rPr>
          <w:rFonts w:ascii="Times New Roman" w:hAnsi="Times New Roman" w:cs="Times New Roman"/>
          <w:sz w:val="24"/>
          <w:szCs w:val="24"/>
        </w:rPr>
        <w:t xml:space="preserve"> particularly suitable for smaller amounts of waste that do not need to be retrievable, specifically mentioning the West Valley vitrified wastes. It could be put into effect much more quickly than a geological repository. </w:t>
      </w:r>
      <w:r w:rsidR="000E6955">
        <w:rPr>
          <w:rFonts w:ascii="Times New Roman" w:hAnsi="Times New Roman" w:cs="Times New Roman"/>
          <w:sz w:val="24"/>
          <w:szCs w:val="24"/>
        </w:rPr>
        <w:t>Even if</w:t>
      </w:r>
      <w:r w:rsidR="0022107A">
        <w:rPr>
          <w:rFonts w:ascii="Times New Roman" w:hAnsi="Times New Roman" w:cs="Times New Roman"/>
          <w:sz w:val="24"/>
          <w:szCs w:val="24"/>
        </w:rPr>
        <w:t xml:space="preserve"> and when</w:t>
      </w:r>
      <w:r w:rsidR="000E6955">
        <w:rPr>
          <w:rFonts w:ascii="Times New Roman" w:hAnsi="Times New Roman" w:cs="Times New Roman"/>
          <w:sz w:val="24"/>
          <w:szCs w:val="24"/>
        </w:rPr>
        <w:t xml:space="preserve"> a geological repository is developed in </w:t>
      </w:r>
      <w:proofErr w:type="gramStart"/>
      <w:r w:rsidR="000E6955">
        <w:rPr>
          <w:rFonts w:ascii="Times New Roman" w:hAnsi="Times New Roman" w:cs="Times New Roman"/>
          <w:sz w:val="24"/>
          <w:szCs w:val="24"/>
        </w:rPr>
        <w:t>a  dry</w:t>
      </w:r>
      <w:proofErr w:type="gramEnd"/>
      <w:r w:rsidR="000E6955">
        <w:rPr>
          <w:rFonts w:ascii="Times New Roman" w:hAnsi="Times New Roman" w:cs="Times New Roman"/>
          <w:sz w:val="24"/>
          <w:szCs w:val="24"/>
        </w:rPr>
        <w:t xml:space="preserve"> site in a western state, deep hole repositories in one or more eastern states would help to balance the perception of injustice. </w:t>
      </w:r>
      <w:r>
        <w:rPr>
          <w:rFonts w:ascii="Times New Roman" w:hAnsi="Times New Roman" w:cs="Times New Roman"/>
          <w:sz w:val="24"/>
          <w:szCs w:val="24"/>
        </w:rPr>
        <w:t xml:space="preserve">The Blue Ribbon report said that </w:t>
      </w:r>
      <w:r w:rsidRPr="00174FDC">
        <w:rPr>
          <w:rFonts w:ascii="Times New Roman" w:hAnsi="Times New Roman" w:cs="Times New Roman"/>
          <w:b/>
          <w:sz w:val="24"/>
          <w:szCs w:val="24"/>
        </w:rPr>
        <w:t xml:space="preserve">every </w:t>
      </w:r>
      <w:r>
        <w:rPr>
          <w:rFonts w:ascii="Times New Roman" w:hAnsi="Times New Roman" w:cs="Times New Roman"/>
          <w:sz w:val="24"/>
          <w:szCs w:val="24"/>
        </w:rPr>
        <w:t>state has geologically suitable sites. Yet</w:t>
      </w:r>
      <w:r w:rsidR="006126D3">
        <w:rPr>
          <w:rFonts w:ascii="Times New Roman" w:hAnsi="Times New Roman" w:cs="Times New Roman"/>
          <w:sz w:val="24"/>
          <w:szCs w:val="24"/>
        </w:rPr>
        <w:t>,</w:t>
      </w:r>
      <w:r>
        <w:rPr>
          <w:rFonts w:ascii="Times New Roman" w:hAnsi="Times New Roman" w:cs="Times New Roman"/>
          <w:sz w:val="24"/>
          <w:szCs w:val="24"/>
        </w:rPr>
        <w:t xml:space="preserve"> after brief exploration</w:t>
      </w:r>
      <w:r w:rsidR="006126D3">
        <w:rPr>
          <w:rFonts w:ascii="Times New Roman" w:hAnsi="Times New Roman" w:cs="Times New Roman"/>
          <w:sz w:val="24"/>
          <w:szCs w:val="24"/>
        </w:rPr>
        <w:t>,</w:t>
      </w:r>
      <w:r>
        <w:rPr>
          <w:rFonts w:ascii="Times New Roman" w:hAnsi="Times New Roman" w:cs="Times New Roman"/>
          <w:sz w:val="24"/>
          <w:szCs w:val="24"/>
        </w:rPr>
        <w:t xml:space="preserve"> that effort was abandoned by defunding it in 2017 without even considering a site in New York or a state near the West Valley site that would accommodate these wastes</w:t>
      </w:r>
      <w:r w:rsidR="00174FDC">
        <w:rPr>
          <w:rFonts w:ascii="Times New Roman" w:hAnsi="Times New Roman" w:cs="Times New Roman"/>
          <w:sz w:val="24"/>
          <w:szCs w:val="24"/>
        </w:rPr>
        <w:t xml:space="preserve"> without long shipping distances</w:t>
      </w:r>
      <w:r>
        <w:rPr>
          <w:rFonts w:ascii="Times New Roman" w:hAnsi="Times New Roman" w:cs="Times New Roman"/>
          <w:sz w:val="24"/>
          <w:szCs w:val="24"/>
        </w:rPr>
        <w:t>.</w:t>
      </w:r>
      <w:r w:rsidR="009F34BA">
        <w:rPr>
          <w:rFonts w:ascii="Times New Roman" w:hAnsi="Times New Roman" w:cs="Times New Roman"/>
          <w:sz w:val="24"/>
          <w:szCs w:val="24"/>
        </w:rPr>
        <w:t xml:space="preserve"> </w:t>
      </w:r>
      <w:r w:rsidR="00EC44FB">
        <w:rPr>
          <w:rFonts w:ascii="Times New Roman" w:hAnsi="Times New Roman" w:cs="Times New Roman"/>
          <w:sz w:val="24"/>
          <w:szCs w:val="24"/>
        </w:rPr>
        <w:t>P</w:t>
      </w:r>
      <w:r w:rsidR="009F34BA">
        <w:rPr>
          <w:rFonts w:ascii="Times New Roman" w:hAnsi="Times New Roman" w:cs="Times New Roman"/>
          <w:sz w:val="24"/>
          <w:szCs w:val="24"/>
        </w:rPr>
        <w:t>erhaps</w:t>
      </w:r>
      <w:r w:rsidR="0022107A">
        <w:rPr>
          <w:rFonts w:ascii="Times New Roman" w:hAnsi="Times New Roman" w:cs="Times New Roman"/>
          <w:sz w:val="24"/>
          <w:szCs w:val="24"/>
        </w:rPr>
        <w:t xml:space="preserve"> we</w:t>
      </w:r>
      <w:r w:rsidR="009F34BA">
        <w:rPr>
          <w:rFonts w:ascii="Times New Roman" w:hAnsi="Times New Roman" w:cs="Times New Roman"/>
          <w:sz w:val="24"/>
          <w:szCs w:val="24"/>
        </w:rPr>
        <w:t xml:space="preserve"> even have NY State Forest land that would be suitable, since trees could be replanted above the hole</w:t>
      </w:r>
      <w:r w:rsidR="00EC44FB">
        <w:rPr>
          <w:rFonts w:ascii="Times New Roman" w:hAnsi="Times New Roman" w:cs="Times New Roman"/>
          <w:sz w:val="24"/>
          <w:szCs w:val="24"/>
        </w:rPr>
        <w:t>.</w:t>
      </w:r>
      <w:r w:rsidR="009F34BA">
        <w:rPr>
          <w:rFonts w:ascii="Times New Roman" w:hAnsi="Times New Roman" w:cs="Times New Roman"/>
          <w:sz w:val="24"/>
          <w:szCs w:val="24"/>
        </w:rPr>
        <w:t xml:space="preserve"> Why should it always be “Not in My Back Yard?”</w:t>
      </w:r>
    </w:p>
    <w:p w14:paraId="644056F0" w14:textId="70BDAC45" w:rsidR="00174FDC" w:rsidRDefault="00174FDC" w:rsidP="00174FDC">
      <w:pPr>
        <w:rPr>
          <w:rFonts w:ascii="Times New Roman" w:hAnsi="Times New Roman" w:cs="Times New Roman"/>
          <w:sz w:val="24"/>
          <w:szCs w:val="24"/>
        </w:rPr>
      </w:pPr>
      <w:r>
        <w:rPr>
          <w:rFonts w:ascii="Times New Roman" w:hAnsi="Times New Roman" w:cs="Times New Roman"/>
          <w:sz w:val="24"/>
          <w:szCs w:val="24"/>
        </w:rPr>
        <w:t>The Blue Ribbon Commission report refers to the collection of fees from utilities that are designated for waste disposal but are not spent for that purpose, resulting in a huge government liability. It strikes me that generously funding creative research, design, and demonstration of new technologies for the exhumation, packaging, storage, and disposal of nuclear wastes would be a very good use of some of this money.</w:t>
      </w:r>
    </w:p>
    <w:p w14:paraId="3786D8E4" w14:textId="14D029AB" w:rsidR="0021170D" w:rsidRPr="0021170D" w:rsidRDefault="0021170D" w:rsidP="0021170D">
      <w:pPr>
        <w:pStyle w:val="ListParagraph"/>
        <w:numPr>
          <w:ilvl w:val="0"/>
          <w:numId w:val="14"/>
        </w:numPr>
        <w:rPr>
          <w:rFonts w:ascii="Times New Roman" w:hAnsi="Times New Roman" w:cs="Times New Roman"/>
          <w:b/>
          <w:sz w:val="24"/>
          <w:szCs w:val="24"/>
        </w:rPr>
      </w:pPr>
      <w:r w:rsidRPr="0021170D">
        <w:rPr>
          <w:rFonts w:ascii="Times New Roman" w:hAnsi="Times New Roman" w:cs="Times New Roman"/>
          <w:b/>
          <w:sz w:val="24"/>
          <w:szCs w:val="24"/>
        </w:rPr>
        <w:t>Need for social science research</w:t>
      </w:r>
    </w:p>
    <w:p w14:paraId="443B4E91" w14:textId="4D090361" w:rsidR="00E6514A" w:rsidRDefault="0021170D" w:rsidP="0021170D">
      <w:pPr>
        <w:rPr>
          <w:rFonts w:ascii="Times New Roman" w:hAnsi="Times New Roman" w:cs="Times New Roman"/>
          <w:sz w:val="24"/>
          <w:szCs w:val="24"/>
        </w:rPr>
      </w:pPr>
      <w:r>
        <w:rPr>
          <w:rFonts w:ascii="Times New Roman" w:hAnsi="Times New Roman" w:cs="Times New Roman"/>
          <w:sz w:val="24"/>
          <w:szCs w:val="24"/>
        </w:rPr>
        <w:t>As a social scientist</w:t>
      </w:r>
      <w:r w:rsidR="00C43FC2">
        <w:rPr>
          <w:rFonts w:ascii="Times New Roman" w:hAnsi="Times New Roman" w:cs="Times New Roman"/>
          <w:sz w:val="24"/>
          <w:szCs w:val="24"/>
        </w:rPr>
        <w:t xml:space="preserve"> by training</w:t>
      </w:r>
      <w:r>
        <w:rPr>
          <w:rFonts w:ascii="Times New Roman" w:hAnsi="Times New Roman" w:cs="Times New Roman"/>
          <w:sz w:val="24"/>
          <w:szCs w:val="24"/>
        </w:rPr>
        <w:t>, one of the first things I did</w:t>
      </w:r>
      <w:r w:rsidR="00C47FF9">
        <w:rPr>
          <w:rFonts w:ascii="Times New Roman" w:hAnsi="Times New Roman" w:cs="Times New Roman"/>
          <w:sz w:val="24"/>
          <w:szCs w:val="24"/>
        </w:rPr>
        <w:t xml:space="preserve"> some months ago</w:t>
      </w:r>
      <w:r>
        <w:rPr>
          <w:rFonts w:ascii="Times New Roman" w:hAnsi="Times New Roman" w:cs="Times New Roman"/>
          <w:sz w:val="24"/>
          <w:szCs w:val="24"/>
        </w:rPr>
        <w:t xml:space="preserve"> was a bibliographic search for material relevant to the West Valley nuclear site. </w:t>
      </w:r>
      <w:r w:rsidR="00C47FF9">
        <w:rPr>
          <w:rFonts w:ascii="Times New Roman" w:hAnsi="Times New Roman" w:cs="Times New Roman"/>
          <w:sz w:val="24"/>
          <w:szCs w:val="24"/>
        </w:rPr>
        <w:t xml:space="preserve">Despite the abundant research in geology and engineering, </w:t>
      </w:r>
      <w:r>
        <w:rPr>
          <w:rFonts w:ascii="Times New Roman" w:hAnsi="Times New Roman" w:cs="Times New Roman"/>
          <w:sz w:val="24"/>
          <w:szCs w:val="24"/>
        </w:rPr>
        <w:t>I found virtually nothing</w:t>
      </w:r>
      <w:r w:rsidR="00464CC8">
        <w:rPr>
          <w:rFonts w:ascii="Times New Roman" w:hAnsi="Times New Roman" w:cs="Times New Roman"/>
          <w:sz w:val="24"/>
          <w:szCs w:val="24"/>
        </w:rPr>
        <w:t xml:space="preserve"> in sociology, anthropology, political science, history, psychology, public health</w:t>
      </w:r>
      <w:r>
        <w:rPr>
          <w:rFonts w:ascii="Times New Roman" w:hAnsi="Times New Roman" w:cs="Times New Roman"/>
          <w:sz w:val="24"/>
          <w:szCs w:val="24"/>
        </w:rPr>
        <w:t>.</w:t>
      </w:r>
      <w:r w:rsidR="00581252">
        <w:rPr>
          <w:rFonts w:ascii="Times New Roman" w:hAnsi="Times New Roman" w:cs="Times New Roman"/>
          <w:sz w:val="24"/>
          <w:szCs w:val="24"/>
        </w:rPr>
        <w:t xml:space="preserve"> (Economics </w:t>
      </w:r>
      <w:r w:rsidR="00CE359F">
        <w:rPr>
          <w:rFonts w:ascii="Times New Roman" w:hAnsi="Times New Roman" w:cs="Times New Roman"/>
          <w:sz w:val="24"/>
          <w:szCs w:val="24"/>
        </w:rPr>
        <w:t>is</w:t>
      </w:r>
      <w:r w:rsidR="00971951">
        <w:rPr>
          <w:rFonts w:ascii="Times New Roman" w:hAnsi="Times New Roman" w:cs="Times New Roman"/>
          <w:sz w:val="24"/>
          <w:szCs w:val="24"/>
        </w:rPr>
        <w:t xml:space="preserve"> a partial</w:t>
      </w:r>
      <w:r w:rsidR="00CE359F">
        <w:rPr>
          <w:rFonts w:ascii="Times New Roman" w:hAnsi="Times New Roman" w:cs="Times New Roman"/>
          <w:sz w:val="24"/>
          <w:szCs w:val="24"/>
        </w:rPr>
        <w:t xml:space="preserve"> exception, with the important full-cost accounting study</w:t>
      </w:r>
      <w:r w:rsidR="00E6514A">
        <w:rPr>
          <w:rFonts w:ascii="Times New Roman" w:hAnsi="Times New Roman" w:cs="Times New Roman"/>
          <w:sz w:val="24"/>
          <w:szCs w:val="24"/>
        </w:rPr>
        <w:t xml:space="preserve"> funded by New York State</w:t>
      </w:r>
      <w:r w:rsidR="00CE359F">
        <w:rPr>
          <w:rFonts w:ascii="Times New Roman" w:hAnsi="Times New Roman" w:cs="Times New Roman"/>
          <w:sz w:val="24"/>
          <w:szCs w:val="24"/>
        </w:rPr>
        <w:t>.)</w:t>
      </w:r>
      <w:r>
        <w:rPr>
          <w:rFonts w:ascii="Times New Roman" w:hAnsi="Times New Roman" w:cs="Times New Roman"/>
          <w:sz w:val="24"/>
          <w:szCs w:val="24"/>
        </w:rPr>
        <w:t xml:space="preserve"> </w:t>
      </w:r>
    </w:p>
    <w:p w14:paraId="631033F6" w14:textId="77777777" w:rsidR="004D4732" w:rsidRDefault="0021170D" w:rsidP="0021170D">
      <w:pPr>
        <w:rPr>
          <w:rFonts w:ascii="Times New Roman" w:hAnsi="Times New Roman" w:cs="Times New Roman"/>
          <w:sz w:val="24"/>
          <w:szCs w:val="24"/>
        </w:rPr>
      </w:pPr>
      <w:r>
        <w:rPr>
          <w:rFonts w:ascii="Times New Roman" w:hAnsi="Times New Roman" w:cs="Times New Roman"/>
          <w:sz w:val="24"/>
          <w:szCs w:val="24"/>
        </w:rPr>
        <w:t>Th</w:t>
      </w:r>
      <w:r w:rsidR="00CE359F">
        <w:rPr>
          <w:rFonts w:ascii="Times New Roman" w:hAnsi="Times New Roman" w:cs="Times New Roman"/>
          <w:sz w:val="24"/>
          <w:szCs w:val="24"/>
        </w:rPr>
        <w:t xml:space="preserve">e lack of </w:t>
      </w:r>
      <w:r w:rsidR="00C47FF9">
        <w:rPr>
          <w:rFonts w:ascii="Times New Roman" w:hAnsi="Times New Roman" w:cs="Times New Roman"/>
          <w:sz w:val="24"/>
          <w:szCs w:val="24"/>
        </w:rPr>
        <w:t xml:space="preserve">social </w:t>
      </w:r>
      <w:r w:rsidR="00CE359F">
        <w:rPr>
          <w:rFonts w:ascii="Times New Roman" w:hAnsi="Times New Roman" w:cs="Times New Roman"/>
          <w:sz w:val="24"/>
          <w:szCs w:val="24"/>
        </w:rPr>
        <w:t>research</w:t>
      </w:r>
      <w:r>
        <w:rPr>
          <w:rFonts w:ascii="Times New Roman" w:hAnsi="Times New Roman" w:cs="Times New Roman"/>
          <w:sz w:val="24"/>
          <w:szCs w:val="24"/>
        </w:rPr>
        <w:t xml:space="preserve"> was particularly striking to me because West Valley emerged as an issue in the same time frame as Love Canal</w:t>
      </w:r>
      <w:r w:rsidR="00464CC8">
        <w:rPr>
          <w:rFonts w:ascii="Times New Roman" w:hAnsi="Times New Roman" w:cs="Times New Roman"/>
          <w:sz w:val="24"/>
          <w:szCs w:val="24"/>
        </w:rPr>
        <w:t xml:space="preserve"> and both received the attention of environmental activists</w:t>
      </w:r>
      <w:r>
        <w:rPr>
          <w:rFonts w:ascii="Times New Roman" w:hAnsi="Times New Roman" w:cs="Times New Roman"/>
          <w:sz w:val="24"/>
          <w:szCs w:val="24"/>
        </w:rPr>
        <w:t>. You might expect that they would have attracted similar interest among social scientists</w:t>
      </w:r>
      <w:r w:rsidR="00464CC8">
        <w:rPr>
          <w:rFonts w:ascii="Times New Roman" w:hAnsi="Times New Roman" w:cs="Times New Roman"/>
          <w:sz w:val="24"/>
          <w:szCs w:val="24"/>
        </w:rPr>
        <w:t xml:space="preserve"> over the years. The bibliography of Love Canal is huge—I know because I contributed to it, having used it as one of 3 case studies in a small EPA-grant funded study</w:t>
      </w:r>
      <w:r w:rsidR="00830DF3">
        <w:rPr>
          <w:rFonts w:ascii="Times New Roman" w:hAnsi="Times New Roman" w:cs="Times New Roman"/>
          <w:sz w:val="24"/>
          <w:szCs w:val="24"/>
        </w:rPr>
        <w:t xml:space="preserve"> to the Society for Applied Anthropology</w:t>
      </w:r>
      <w:r w:rsidR="00464CC8">
        <w:rPr>
          <w:rFonts w:ascii="Times New Roman" w:hAnsi="Times New Roman" w:cs="Times New Roman"/>
          <w:sz w:val="24"/>
          <w:szCs w:val="24"/>
        </w:rPr>
        <w:t xml:space="preserve"> in 2000-2001 of the participation of religious organizations at Superfund sites</w:t>
      </w:r>
      <w:r w:rsidR="004D4732">
        <w:rPr>
          <w:rFonts w:ascii="Times New Roman" w:hAnsi="Times New Roman" w:cs="Times New Roman"/>
          <w:sz w:val="24"/>
          <w:szCs w:val="24"/>
        </w:rPr>
        <w:t>.</w:t>
      </w:r>
      <w:r w:rsidR="00F8316D">
        <w:rPr>
          <w:rFonts w:ascii="Times New Roman" w:hAnsi="Times New Roman" w:cs="Times New Roman"/>
          <w:sz w:val="24"/>
          <w:szCs w:val="24"/>
        </w:rPr>
        <w:t xml:space="preserve">   </w:t>
      </w:r>
      <w:r w:rsidR="00464CC8">
        <w:rPr>
          <w:rFonts w:ascii="Times New Roman" w:hAnsi="Times New Roman" w:cs="Times New Roman"/>
          <w:sz w:val="24"/>
          <w:szCs w:val="24"/>
        </w:rPr>
        <w:t xml:space="preserve"> </w:t>
      </w:r>
      <w:hyperlink r:id="rId10" w:history="1">
        <w:r w:rsidR="004D4732" w:rsidRPr="00974A3E">
          <w:rPr>
            <w:rStyle w:val="Hyperlink"/>
            <w:rFonts w:ascii="Times New Roman" w:hAnsi="Times New Roman" w:cs="Times New Roman"/>
            <w:sz w:val="24"/>
            <w:szCs w:val="24"/>
          </w:rPr>
          <w:t xml:space="preserve"> https://www.sfaa.net/files/8913/7329/3950/niagra.pdf</w:t>
        </w:r>
      </w:hyperlink>
      <w:r w:rsidR="00464CC8">
        <w:rPr>
          <w:rFonts w:ascii="Times New Roman" w:hAnsi="Times New Roman" w:cs="Times New Roman"/>
          <w:sz w:val="24"/>
          <w:szCs w:val="24"/>
        </w:rPr>
        <w:t xml:space="preserve">   </w:t>
      </w:r>
    </w:p>
    <w:p w14:paraId="4C381705" w14:textId="56F3D3C6" w:rsidR="00CE359F" w:rsidRDefault="00464CC8" w:rsidP="0021170D">
      <w:pPr>
        <w:rPr>
          <w:rFonts w:ascii="Times New Roman" w:hAnsi="Times New Roman" w:cs="Times New Roman"/>
          <w:sz w:val="24"/>
          <w:szCs w:val="24"/>
        </w:rPr>
      </w:pPr>
      <w:r>
        <w:rPr>
          <w:rFonts w:ascii="Times New Roman" w:hAnsi="Times New Roman" w:cs="Times New Roman"/>
          <w:sz w:val="24"/>
          <w:szCs w:val="24"/>
        </w:rPr>
        <w:t>Since then, Love Canal has continued to attract the attention of historians</w:t>
      </w:r>
      <w:r w:rsidR="00E6514A">
        <w:rPr>
          <w:rFonts w:ascii="Times New Roman" w:hAnsi="Times New Roman" w:cs="Times New Roman"/>
          <w:sz w:val="24"/>
          <w:szCs w:val="24"/>
        </w:rPr>
        <w:t>—an ever-expanding list of references</w:t>
      </w:r>
      <w:r>
        <w:rPr>
          <w:rFonts w:ascii="Times New Roman" w:hAnsi="Times New Roman" w:cs="Times New Roman"/>
          <w:sz w:val="24"/>
          <w:szCs w:val="24"/>
        </w:rPr>
        <w:t>.</w:t>
      </w:r>
      <w:r w:rsidR="00CE359F">
        <w:rPr>
          <w:rFonts w:ascii="Times New Roman" w:hAnsi="Times New Roman" w:cs="Times New Roman"/>
          <w:sz w:val="24"/>
          <w:szCs w:val="24"/>
        </w:rPr>
        <w:t xml:space="preserve"> </w:t>
      </w:r>
    </w:p>
    <w:p w14:paraId="3668C66D" w14:textId="493806E2" w:rsidR="0021170D" w:rsidRDefault="00CE359F" w:rsidP="0021170D">
      <w:pPr>
        <w:rPr>
          <w:rFonts w:ascii="Times New Roman" w:hAnsi="Times New Roman" w:cs="Times New Roman"/>
          <w:sz w:val="24"/>
          <w:szCs w:val="24"/>
        </w:rPr>
      </w:pPr>
      <w:r>
        <w:rPr>
          <w:rFonts w:ascii="Times New Roman" w:hAnsi="Times New Roman" w:cs="Times New Roman"/>
          <w:sz w:val="24"/>
          <w:szCs w:val="24"/>
        </w:rPr>
        <w:t xml:space="preserve">Explaining the lack of research on </w:t>
      </w:r>
      <w:r w:rsidR="00E6514A">
        <w:rPr>
          <w:rFonts w:ascii="Times New Roman" w:hAnsi="Times New Roman" w:cs="Times New Roman"/>
          <w:sz w:val="24"/>
          <w:szCs w:val="24"/>
        </w:rPr>
        <w:t xml:space="preserve">the </w:t>
      </w:r>
      <w:r>
        <w:rPr>
          <w:rFonts w:ascii="Times New Roman" w:hAnsi="Times New Roman" w:cs="Times New Roman"/>
          <w:sz w:val="24"/>
          <w:szCs w:val="24"/>
        </w:rPr>
        <w:t xml:space="preserve">West Valley </w:t>
      </w:r>
      <w:r w:rsidR="00E6514A">
        <w:rPr>
          <w:rFonts w:ascii="Times New Roman" w:hAnsi="Times New Roman" w:cs="Times New Roman"/>
          <w:sz w:val="24"/>
          <w:szCs w:val="24"/>
        </w:rPr>
        <w:t xml:space="preserve">nuclear site </w:t>
      </w:r>
      <w:r>
        <w:rPr>
          <w:rFonts w:ascii="Times New Roman" w:hAnsi="Times New Roman" w:cs="Times New Roman"/>
          <w:sz w:val="24"/>
          <w:szCs w:val="24"/>
        </w:rPr>
        <w:t>might itself be a researchable topic, but</w:t>
      </w:r>
      <w:r w:rsidR="00087142">
        <w:rPr>
          <w:rFonts w:ascii="Times New Roman" w:hAnsi="Times New Roman" w:cs="Times New Roman"/>
          <w:sz w:val="24"/>
          <w:szCs w:val="24"/>
        </w:rPr>
        <w:t>,</w:t>
      </w:r>
      <w:r>
        <w:rPr>
          <w:rFonts w:ascii="Times New Roman" w:hAnsi="Times New Roman" w:cs="Times New Roman"/>
          <w:sz w:val="24"/>
          <w:szCs w:val="24"/>
        </w:rPr>
        <w:t xml:space="preserve"> more to the point</w:t>
      </w:r>
      <w:r w:rsidR="00425D36">
        <w:rPr>
          <w:rFonts w:ascii="Times New Roman" w:hAnsi="Times New Roman" w:cs="Times New Roman"/>
          <w:sz w:val="24"/>
          <w:szCs w:val="24"/>
        </w:rPr>
        <w:t>,</w:t>
      </w:r>
      <w:r>
        <w:rPr>
          <w:rFonts w:ascii="Times New Roman" w:hAnsi="Times New Roman" w:cs="Times New Roman"/>
          <w:sz w:val="24"/>
          <w:szCs w:val="24"/>
        </w:rPr>
        <w:t xml:space="preserve"> the gap in research will challenge the preparers of the SEIS, because</w:t>
      </w:r>
      <w:r w:rsidR="00E6514A">
        <w:rPr>
          <w:rFonts w:ascii="Times New Roman" w:hAnsi="Times New Roman" w:cs="Times New Roman"/>
          <w:sz w:val="24"/>
          <w:szCs w:val="24"/>
        </w:rPr>
        <w:t xml:space="preserve"> for any alternative that leaves nuclear waste on site</w:t>
      </w:r>
      <w:r>
        <w:rPr>
          <w:rFonts w:ascii="Times New Roman" w:hAnsi="Times New Roman" w:cs="Times New Roman"/>
          <w:sz w:val="24"/>
          <w:szCs w:val="24"/>
        </w:rPr>
        <w:t xml:space="preserve"> they </w:t>
      </w:r>
      <w:r w:rsidR="00E6514A">
        <w:rPr>
          <w:rFonts w:ascii="Times New Roman" w:hAnsi="Times New Roman" w:cs="Times New Roman"/>
          <w:sz w:val="24"/>
          <w:szCs w:val="24"/>
        </w:rPr>
        <w:t xml:space="preserve">will </w:t>
      </w:r>
      <w:r>
        <w:rPr>
          <w:rFonts w:ascii="Times New Roman" w:hAnsi="Times New Roman" w:cs="Times New Roman"/>
          <w:sz w:val="24"/>
          <w:szCs w:val="24"/>
        </w:rPr>
        <w:t xml:space="preserve">need to deal with </w:t>
      </w:r>
      <w:r w:rsidR="009C161A">
        <w:rPr>
          <w:rFonts w:ascii="Times New Roman" w:hAnsi="Times New Roman" w:cs="Times New Roman"/>
          <w:sz w:val="24"/>
          <w:szCs w:val="24"/>
        </w:rPr>
        <w:t xml:space="preserve">monitoring </w:t>
      </w:r>
      <w:r>
        <w:rPr>
          <w:rFonts w:ascii="Times New Roman" w:hAnsi="Times New Roman" w:cs="Times New Roman"/>
          <w:sz w:val="24"/>
          <w:szCs w:val="24"/>
        </w:rPr>
        <w:t>the long</w:t>
      </w:r>
      <w:r w:rsidR="00425D36">
        <w:rPr>
          <w:rFonts w:ascii="Times New Roman" w:hAnsi="Times New Roman" w:cs="Times New Roman"/>
          <w:sz w:val="24"/>
          <w:szCs w:val="24"/>
        </w:rPr>
        <w:t>-</w:t>
      </w:r>
      <w:r>
        <w:rPr>
          <w:rFonts w:ascii="Times New Roman" w:hAnsi="Times New Roman" w:cs="Times New Roman"/>
          <w:sz w:val="24"/>
          <w:szCs w:val="24"/>
        </w:rPr>
        <w:t xml:space="preserve">term implications for </w:t>
      </w:r>
      <w:r w:rsidRPr="00425D36">
        <w:rPr>
          <w:rFonts w:ascii="Times New Roman" w:hAnsi="Times New Roman" w:cs="Times New Roman"/>
          <w:b/>
          <w:sz w:val="24"/>
          <w:szCs w:val="24"/>
        </w:rPr>
        <w:t>community character</w:t>
      </w:r>
      <w:r w:rsidR="009C161A">
        <w:rPr>
          <w:rFonts w:ascii="Times New Roman" w:hAnsi="Times New Roman" w:cs="Times New Roman"/>
          <w:b/>
          <w:sz w:val="24"/>
          <w:szCs w:val="24"/>
        </w:rPr>
        <w:t>, socioeconomic</w:t>
      </w:r>
      <w:r w:rsidR="00830DF3">
        <w:rPr>
          <w:rFonts w:ascii="Times New Roman" w:hAnsi="Times New Roman" w:cs="Times New Roman"/>
          <w:b/>
          <w:sz w:val="24"/>
          <w:szCs w:val="24"/>
        </w:rPr>
        <w:t xml:space="preserve"> wellbeing</w:t>
      </w:r>
      <w:r w:rsidR="009C161A">
        <w:rPr>
          <w:rFonts w:ascii="Times New Roman" w:hAnsi="Times New Roman" w:cs="Times New Roman"/>
          <w:b/>
          <w:sz w:val="24"/>
          <w:szCs w:val="24"/>
        </w:rPr>
        <w:t>,</w:t>
      </w:r>
      <w:r>
        <w:rPr>
          <w:rFonts w:ascii="Times New Roman" w:hAnsi="Times New Roman" w:cs="Times New Roman"/>
          <w:sz w:val="24"/>
          <w:szCs w:val="24"/>
        </w:rPr>
        <w:t xml:space="preserve"> and </w:t>
      </w:r>
      <w:r w:rsidRPr="00425D36">
        <w:rPr>
          <w:rFonts w:ascii="Times New Roman" w:hAnsi="Times New Roman" w:cs="Times New Roman"/>
          <w:b/>
          <w:sz w:val="24"/>
          <w:szCs w:val="24"/>
        </w:rPr>
        <w:t>public health</w:t>
      </w:r>
      <w:r>
        <w:rPr>
          <w:rFonts w:ascii="Times New Roman" w:hAnsi="Times New Roman" w:cs="Times New Roman"/>
          <w:sz w:val="24"/>
          <w:szCs w:val="24"/>
        </w:rPr>
        <w:t>, including</w:t>
      </w:r>
      <w:r w:rsidR="00464CC8">
        <w:rPr>
          <w:rFonts w:ascii="Times New Roman" w:hAnsi="Times New Roman" w:cs="Times New Roman"/>
          <w:sz w:val="24"/>
          <w:szCs w:val="24"/>
        </w:rPr>
        <w:t xml:space="preserve"> </w:t>
      </w:r>
      <w:r>
        <w:rPr>
          <w:rFonts w:ascii="Times New Roman" w:hAnsi="Times New Roman" w:cs="Times New Roman"/>
          <w:sz w:val="24"/>
          <w:szCs w:val="24"/>
        </w:rPr>
        <w:t>psychological, cultural, and spiritual aspects</w:t>
      </w:r>
      <w:r w:rsidR="00425D36">
        <w:rPr>
          <w:rFonts w:ascii="Times New Roman" w:hAnsi="Times New Roman" w:cs="Times New Roman"/>
          <w:sz w:val="24"/>
          <w:szCs w:val="24"/>
        </w:rPr>
        <w:t xml:space="preserve"> of health as well as the </w:t>
      </w:r>
      <w:r w:rsidR="00425D36">
        <w:rPr>
          <w:rFonts w:ascii="Times New Roman" w:hAnsi="Times New Roman" w:cs="Times New Roman"/>
          <w:sz w:val="24"/>
          <w:szCs w:val="24"/>
        </w:rPr>
        <w:lastRenderedPageBreak/>
        <w:t>direct impact of radiation as a cause of cancer and genetic damage. The</w:t>
      </w:r>
      <w:r>
        <w:rPr>
          <w:rFonts w:ascii="Times New Roman" w:hAnsi="Times New Roman" w:cs="Times New Roman"/>
          <w:sz w:val="24"/>
          <w:szCs w:val="24"/>
        </w:rPr>
        <w:t xml:space="preserve"> diverse communit</w:t>
      </w:r>
      <w:r w:rsidR="00425D36">
        <w:rPr>
          <w:rFonts w:ascii="Times New Roman" w:hAnsi="Times New Roman" w:cs="Times New Roman"/>
          <w:sz w:val="24"/>
          <w:szCs w:val="24"/>
        </w:rPr>
        <w:t>ies</w:t>
      </w:r>
      <w:r>
        <w:rPr>
          <w:rFonts w:ascii="Times New Roman" w:hAnsi="Times New Roman" w:cs="Times New Roman"/>
          <w:sz w:val="24"/>
          <w:szCs w:val="24"/>
        </w:rPr>
        <w:t xml:space="preserve"> </w:t>
      </w:r>
      <w:r w:rsidR="00830DF3">
        <w:rPr>
          <w:rFonts w:ascii="Times New Roman" w:hAnsi="Times New Roman" w:cs="Times New Roman"/>
          <w:sz w:val="24"/>
          <w:szCs w:val="24"/>
        </w:rPr>
        <w:t xml:space="preserve">downstream of the site </w:t>
      </w:r>
      <w:r>
        <w:rPr>
          <w:rFonts w:ascii="Times New Roman" w:hAnsi="Times New Roman" w:cs="Times New Roman"/>
          <w:sz w:val="24"/>
          <w:szCs w:val="24"/>
        </w:rPr>
        <w:t xml:space="preserve">that would be threatened by </w:t>
      </w:r>
      <w:r w:rsidR="00425D36">
        <w:rPr>
          <w:rFonts w:ascii="Times New Roman" w:hAnsi="Times New Roman" w:cs="Times New Roman"/>
          <w:sz w:val="24"/>
          <w:szCs w:val="24"/>
        </w:rPr>
        <w:t xml:space="preserve">the </w:t>
      </w:r>
      <w:r>
        <w:rPr>
          <w:rFonts w:ascii="Times New Roman" w:hAnsi="Times New Roman" w:cs="Times New Roman"/>
          <w:sz w:val="24"/>
          <w:szCs w:val="24"/>
        </w:rPr>
        <w:t>continued presence of eroding or entombed nuclear wastes</w:t>
      </w:r>
      <w:r w:rsidR="00425D36">
        <w:rPr>
          <w:rFonts w:ascii="Times New Roman" w:hAnsi="Times New Roman" w:cs="Times New Roman"/>
          <w:sz w:val="24"/>
          <w:szCs w:val="24"/>
        </w:rPr>
        <w:t xml:space="preserve"> </w:t>
      </w:r>
      <w:r>
        <w:rPr>
          <w:rFonts w:ascii="Times New Roman" w:hAnsi="Times New Roman" w:cs="Times New Roman"/>
          <w:sz w:val="24"/>
          <w:szCs w:val="24"/>
        </w:rPr>
        <w:t xml:space="preserve">include rural residents, Seneca Indians, </w:t>
      </w:r>
      <w:r w:rsidR="00425D36">
        <w:rPr>
          <w:rFonts w:ascii="Times New Roman" w:hAnsi="Times New Roman" w:cs="Times New Roman"/>
          <w:sz w:val="24"/>
          <w:szCs w:val="24"/>
        </w:rPr>
        <w:t xml:space="preserve">and </w:t>
      </w:r>
      <w:r>
        <w:rPr>
          <w:rFonts w:ascii="Times New Roman" w:hAnsi="Times New Roman" w:cs="Times New Roman"/>
          <w:sz w:val="24"/>
          <w:szCs w:val="24"/>
        </w:rPr>
        <w:t xml:space="preserve">urban </w:t>
      </w:r>
      <w:r w:rsidR="00425D36">
        <w:rPr>
          <w:rFonts w:ascii="Times New Roman" w:hAnsi="Times New Roman" w:cs="Times New Roman"/>
          <w:sz w:val="24"/>
          <w:szCs w:val="24"/>
        </w:rPr>
        <w:t xml:space="preserve">and suburban residents of </w:t>
      </w:r>
      <w:r>
        <w:rPr>
          <w:rFonts w:ascii="Times New Roman" w:hAnsi="Times New Roman" w:cs="Times New Roman"/>
          <w:sz w:val="24"/>
          <w:szCs w:val="24"/>
        </w:rPr>
        <w:t>Buffal</w:t>
      </w:r>
      <w:r w:rsidR="00425D36">
        <w:rPr>
          <w:rFonts w:ascii="Times New Roman" w:hAnsi="Times New Roman" w:cs="Times New Roman"/>
          <w:sz w:val="24"/>
          <w:szCs w:val="24"/>
        </w:rPr>
        <w:t>o and Niagara Falls, as well as Ontario, Canada</w:t>
      </w:r>
      <w:r w:rsidR="00971951">
        <w:rPr>
          <w:rFonts w:ascii="Times New Roman" w:hAnsi="Times New Roman" w:cs="Times New Roman"/>
          <w:sz w:val="24"/>
          <w:szCs w:val="24"/>
        </w:rPr>
        <w:t>.</w:t>
      </w:r>
    </w:p>
    <w:p w14:paraId="1F173EC9" w14:textId="0F20EBF2" w:rsidR="00483974" w:rsidRDefault="00830DF3" w:rsidP="0021170D">
      <w:pPr>
        <w:rPr>
          <w:rFonts w:ascii="Times New Roman" w:hAnsi="Times New Roman" w:cs="Times New Roman"/>
          <w:sz w:val="24"/>
          <w:szCs w:val="24"/>
        </w:rPr>
      </w:pPr>
      <w:r>
        <w:rPr>
          <w:rFonts w:ascii="Times New Roman" w:hAnsi="Times New Roman" w:cs="Times New Roman"/>
          <w:sz w:val="24"/>
          <w:szCs w:val="24"/>
        </w:rPr>
        <w:t xml:space="preserve">As I sat at the May 23 Quarterly Public Meeting, it occurred to me that the only people at the meeting who were not required to be there by their employment were retirees with a Ph. D. or equivalent. </w:t>
      </w:r>
      <w:r w:rsidR="00483974">
        <w:rPr>
          <w:rFonts w:ascii="Times New Roman" w:hAnsi="Times New Roman" w:cs="Times New Roman"/>
          <w:sz w:val="24"/>
          <w:szCs w:val="24"/>
        </w:rPr>
        <w:t>How many citizens have the education or time to follow the issues as presented</w:t>
      </w:r>
      <w:r w:rsidR="00587EFE">
        <w:rPr>
          <w:rFonts w:ascii="Times New Roman" w:hAnsi="Times New Roman" w:cs="Times New Roman"/>
          <w:sz w:val="24"/>
          <w:szCs w:val="24"/>
        </w:rPr>
        <w:t xml:space="preserve"> by DOE and its contractors</w:t>
      </w:r>
      <w:r w:rsidR="00483974">
        <w:rPr>
          <w:rFonts w:ascii="Times New Roman" w:hAnsi="Times New Roman" w:cs="Times New Roman"/>
          <w:sz w:val="24"/>
          <w:szCs w:val="24"/>
        </w:rPr>
        <w:t xml:space="preserve">? </w:t>
      </w:r>
      <w:r>
        <w:rPr>
          <w:rFonts w:ascii="Times New Roman" w:hAnsi="Times New Roman" w:cs="Times New Roman"/>
          <w:sz w:val="24"/>
          <w:szCs w:val="24"/>
        </w:rPr>
        <w:t xml:space="preserve">This helped crystalize for me the extreme challenge presented for serious public involvement in the decisions to be made at this site. </w:t>
      </w:r>
      <w:r w:rsidR="00483974">
        <w:rPr>
          <w:rFonts w:ascii="Times New Roman" w:hAnsi="Times New Roman" w:cs="Times New Roman"/>
          <w:sz w:val="24"/>
          <w:szCs w:val="24"/>
        </w:rPr>
        <w:t>Many reports are virtually unreadable, even if you can find them in the poorly constructed maze of web sites. The language at public meetings is also challenging because of the number of acronyms. (I’m glad that someone finally asked what a “frack tank” is, too.)</w:t>
      </w:r>
      <w:r w:rsidR="00587EFE">
        <w:rPr>
          <w:rFonts w:ascii="Times New Roman" w:hAnsi="Times New Roman" w:cs="Times New Roman"/>
          <w:sz w:val="24"/>
          <w:szCs w:val="24"/>
        </w:rPr>
        <w:t xml:space="preserve"> </w:t>
      </w:r>
    </w:p>
    <w:p w14:paraId="056CDDED" w14:textId="10BDC040" w:rsidR="00830DF3" w:rsidRDefault="00830DF3" w:rsidP="0021170D">
      <w:pPr>
        <w:rPr>
          <w:rFonts w:ascii="Times New Roman" w:hAnsi="Times New Roman" w:cs="Times New Roman"/>
          <w:sz w:val="24"/>
          <w:szCs w:val="24"/>
        </w:rPr>
      </w:pPr>
      <w:r>
        <w:rPr>
          <w:rFonts w:ascii="Times New Roman" w:hAnsi="Times New Roman" w:cs="Times New Roman"/>
          <w:sz w:val="24"/>
          <w:szCs w:val="24"/>
        </w:rPr>
        <w:t xml:space="preserve">I know that the USEPA has made </w:t>
      </w:r>
      <w:r w:rsidR="00483974">
        <w:rPr>
          <w:rFonts w:ascii="Times New Roman" w:hAnsi="Times New Roman" w:cs="Times New Roman"/>
          <w:sz w:val="24"/>
          <w:szCs w:val="24"/>
        </w:rPr>
        <w:t>a variety of attempts to encourage responsible public involvement in their cleanups, ranging from social research to Technical Assistance Grants to community groups to education for their staff in communication skills. I am unaware of comparable efforts in DOE</w:t>
      </w:r>
      <w:r w:rsidR="00587EFE">
        <w:rPr>
          <w:rFonts w:ascii="Times New Roman" w:hAnsi="Times New Roman" w:cs="Times New Roman"/>
          <w:sz w:val="24"/>
          <w:szCs w:val="24"/>
        </w:rPr>
        <w:t xml:space="preserve"> (</w:t>
      </w:r>
      <w:r w:rsidR="00483974">
        <w:rPr>
          <w:rFonts w:ascii="Times New Roman" w:hAnsi="Times New Roman" w:cs="Times New Roman"/>
          <w:sz w:val="24"/>
          <w:szCs w:val="24"/>
        </w:rPr>
        <w:t>perhaps just a failure on my part to find them</w:t>
      </w:r>
      <w:r w:rsidR="00587EFE">
        <w:rPr>
          <w:rFonts w:ascii="Times New Roman" w:hAnsi="Times New Roman" w:cs="Times New Roman"/>
          <w:sz w:val="24"/>
          <w:szCs w:val="24"/>
        </w:rPr>
        <w:t>) but the NEPA process requires public input</w:t>
      </w:r>
      <w:r w:rsidR="00483974">
        <w:rPr>
          <w:rFonts w:ascii="Times New Roman" w:hAnsi="Times New Roman" w:cs="Times New Roman"/>
          <w:sz w:val="24"/>
          <w:szCs w:val="24"/>
        </w:rPr>
        <w:t xml:space="preserve">. </w:t>
      </w:r>
      <w:r w:rsidR="00587EFE">
        <w:rPr>
          <w:rFonts w:ascii="Times New Roman" w:hAnsi="Times New Roman" w:cs="Times New Roman"/>
          <w:sz w:val="24"/>
          <w:szCs w:val="24"/>
        </w:rPr>
        <w:t xml:space="preserve"> Perhaps </w:t>
      </w:r>
      <w:r w:rsidR="00587EFE" w:rsidRPr="00DA56C5">
        <w:rPr>
          <w:rFonts w:ascii="Times New Roman" w:hAnsi="Times New Roman" w:cs="Times New Roman"/>
          <w:b/>
          <w:sz w:val="24"/>
          <w:szCs w:val="24"/>
        </w:rPr>
        <w:t>at state level</w:t>
      </w:r>
      <w:r w:rsidR="00587EFE">
        <w:rPr>
          <w:rFonts w:ascii="Times New Roman" w:hAnsi="Times New Roman" w:cs="Times New Roman"/>
          <w:sz w:val="24"/>
          <w:szCs w:val="24"/>
        </w:rPr>
        <w:t xml:space="preserve"> we can do more to make these issues intelligible to more New Yorkers. As a volunteer with NY Interfaith Power and Light, WNY Interfaith Climate Justice Community, the Sierra Club, and the Presbyterian Church, this is a task I have set for myself in my writing and speaking this year.</w:t>
      </w:r>
      <w:r w:rsidR="00483974">
        <w:rPr>
          <w:rFonts w:ascii="Times New Roman" w:hAnsi="Times New Roman" w:cs="Times New Roman"/>
          <w:sz w:val="24"/>
          <w:szCs w:val="24"/>
        </w:rPr>
        <w:t xml:space="preserve"> </w:t>
      </w:r>
    </w:p>
    <w:p w14:paraId="0BDE5EAD" w14:textId="236B8782" w:rsidR="007E046C" w:rsidRPr="0021170D" w:rsidRDefault="0021170D" w:rsidP="0021170D">
      <w:pPr>
        <w:rPr>
          <w:rFonts w:ascii="Times New Roman" w:hAnsi="Times New Roman" w:cs="Times New Roman"/>
          <w:b/>
          <w:sz w:val="24"/>
          <w:szCs w:val="24"/>
        </w:rPr>
      </w:pPr>
      <w:r>
        <w:rPr>
          <w:rFonts w:ascii="Times New Roman" w:hAnsi="Times New Roman" w:cs="Times New Roman"/>
          <w:b/>
          <w:sz w:val="24"/>
          <w:szCs w:val="24"/>
        </w:rPr>
        <w:t xml:space="preserve">D. </w:t>
      </w:r>
      <w:r w:rsidR="007E046C" w:rsidRPr="0021170D">
        <w:rPr>
          <w:rFonts w:ascii="Times New Roman" w:hAnsi="Times New Roman" w:cs="Times New Roman"/>
          <w:b/>
          <w:sz w:val="24"/>
          <w:szCs w:val="24"/>
        </w:rPr>
        <w:t>Conclusion</w:t>
      </w:r>
    </w:p>
    <w:p w14:paraId="7FC97B50" w14:textId="71C79D18" w:rsidR="00425D36" w:rsidRDefault="003C3A12" w:rsidP="007E046C">
      <w:pPr>
        <w:rPr>
          <w:rFonts w:ascii="Times New Roman" w:hAnsi="Times New Roman" w:cs="Times New Roman"/>
          <w:sz w:val="24"/>
          <w:szCs w:val="24"/>
        </w:rPr>
      </w:pPr>
      <w:r w:rsidRPr="007E046C">
        <w:rPr>
          <w:rFonts w:ascii="Times New Roman" w:hAnsi="Times New Roman" w:cs="Times New Roman"/>
          <w:sz w:val="24"/>
          <w:szCs w:val="24"/>
        </w:rPr>
        <w:t>As a scoping comment, I recommend the completion</w:t>
      </w:r>
      <w:r w:rsidR="00174FDC">
        <w:rPr>
          <w:rFonts w:ascii="Times New Roman" w:hAnsi="Times New Roman" w:cs="Times New Roman"/>
          <w:sz w:val="24"/>
          <w:szCs w:val="24"/>
        </w:rPr>
        <w:t xml:space="preserve"> or revision</w:t>
      </w:r>
      <w:r w:rsidRPr="007E046C">
        <w:rPr>
          <w:rFonts w:ascii="Times New Roman" w:hAnsi="Times New Roman" w:cs="Times New Roman"/>
          <w:sz w:val="24"/>
          <w:szCs w:val="24"/>
        </w:rPr>
        <w:t xml:space="preserve"> of </w:t>
      </w:r>
      <w:r w:rsidR="00174FDC">
        <w:rPr>
          <w:rFonts w:ascii="Times New Roman" w:hAnsi="Times New Roman" w:cs="Times New Roman"/>
          <w:sz w:val="24"/>
          <w:szCs w:val="24"/>
        </w:rPr>
        <w:t xml:space="preserve">the woefully inadequate </w:t>
      </w:r>
      <w:r w:rsidRPr="007E046C">
        <w:rPr>
          <w:rFonts w:ascii="Times New Roman" w:hAnsi="Times New Roman" w:cs="Times New Roman"/>
          <w:sz w:val="24"/>
          <w:szCs w:val="24"/>
        </w:rPr>
        <w:t>Phase 1 studies</w:t>
      </w:r>
      <w:r w:rsidR="0097269D">
        <w:rPr>
          <w:rFonts w:ascii="Times New Roman" w:hAnsi="Times New Roman" w:cs="Times New Roman"/>
          <w:sz w:val="24"/>
          <w:szCs w:val="24"/>
        </w:rPr>
        <w:t xml:space="preserve"> to the degree that this is deemed necessary to prioritize and conduct a sitewide exhumation and cleanup efficiently and safely. </w:t>
      </w:r>
    </w:p>
    <w:p w14:paraId="2A32A019" w14:textId="5AA655AE" w:rsidR="004776FF" w:rsidRDefault="009F34BA" w:rsidP="007E046C">
      <w:pPr>
        <w:rPr>
          <w:rFonts w:ascii="Times New Roman" w:hAnsi="Times New Roman" w:cs="Times New Roman"/>
          <w:sz w:val="24"/>
          <w:szCs w:val="24"/>
        </w:rPr>
      </w:pPr>
      <w:r w:rsidRPr="007E046C">
        <w:rPr>
          <w:rFonts w:ascii="Times New Roman" w:hAnsi="Times New Roman" w:cs="Times New Roman"/>
          <w:sz w:val="24"/>
          <w:szCs w:val="24"/>
        </w:rPr>
        <w:t xml:space="preserve">As a broader matter of policy, I recommend expansion of this </w:t>
      </w:r>
      <w:r w:rsidR="0022107A">
        <w:rPr>
          <w:rFonts w:ascii="Times New Roman" w:hAnsi="Times New Roman" w:cs="Times New Roman"/>
          <w:sz w:val="24"/>
          <w:szCs w:val="24"/>
        </w:rPr>
        <w:t xml:space="preserve">entire </w:t>
      </w:r>
      <w:r w:rsidRPr="007E046C">
        <w:rPr>
          <w:rFonts w:ascii="Times New Roman" w:hAnsi="Times New Roman" w:cs="Times New Roman"/>
          <w:sz w:val="24"/>
          <w:szCs w:val="24"/>
        </w:rPr>
        <w:t>area of federal research. Dealing with the end of the nuclear fuel cycle</w:t>
      </w:r>
      <w:r w:rsidR="009C161A">
        <w:rPr>
          <w:rFonts w:ascii="Times New Roman" w:hAnsi="Times New Roman" w:cs="Times New Roman"/>
          <w:sz w:val="24"/>
          <w:szCs w:val="24"/>
        </w:rPr>
        <w:t xml:space="preserve"> in a safe and economic manner</w:t>
      </w:r>
      <w:r w:rsidRPr="007E046C">
        <w:rPr>
          <w:rFonts w:ascii="Times New Roman" w:hAnsi="Times New Roman" w:cs="Times New Roman"/>
          <w:sz w:val="24"/>
          <w:szCs w:val="24"/>
        </w:rPr>
        <w:t xml:space="preserve"> is never going to be a priority for industry’s R &amp; D</w:t>
      </w:r>
      <w:r w:rsidR="004E49E7" w:rsidRPr="007E046C">
        <w:rPr>
          <w:rFonts w:ascii="Times New Roman" w:hAnsi="Times New Roman" w:cs="Times New Roman"/>
          <w:sz w:val="24"/>
          <w:szCs w:val="24"/>
        </w:rPr>
        <w:t xml:space="preserve"> and therefore</w:t>
      </w:r>
      <w:r w:rsidR="009C161A">
        <w:rPr>
          <w:rFonts w:ascii="Times New Roman" w:hAnsi="Times New Roman" w:cs="Times New Roman"/>
          <w:sz w:val="24"/>
          <w:szCs w:val="24"/>
        </w:rPr>
        <w:t xml:space="preserve"> would be</w:t>
      </w:r>
      <w:r w:rsidR="004E49E7" w:rsidRPr="007E046C">
        <w:rPr>
          <w:rFonts w:ascii="Times New Roman" w:hAnsi="Times New Roman" w:cs="Times New Roman"/>
          <w:sz w:val="24"/>
          <w:szCs w:val="24"/>
        </w:rPr>
        <w:t xml:space="preserve"> a government responsibility</w:t>
      </w:r>
      <w:r w:rsidR="009C161A">
        <w:rPr>
          <w:rFonts w:ascii="Times New Roman" w:hAnsi="Times New Roman" w:cs="Times New Roman"/>
          <w:sz w:val="24"/>
          <w:szCs w:val="24"/>
        </w:rPr>
        <w:t xml:space="preserve"> even if we were immediately to abandon nuclear power as an alternative</w:t>
      </w:r>
      <w:r w:rsidRPr="007E046C">
        <w:rPr>
          <w:rFonts w:ascii="Times New Roman" w:hAnsi="Times New Roman" w:cs="Times New Roman"/>
          <w:sz w:val="24"/>
          <w:szCs w:val="24"/>
        </w:rPr>
        <w:t>.</w:t>
      </w:r>
    </w:p>
    <w:p w14:paraId="53A22264" w14:textId="479C1B7C" w:rsidR="00842784" w:rsidRDefault="0097269D" w:rsidP="009C161A">
      <w:pPr>
        <w:rPr>
          <w:rFonts w:ascii="Times New Roman" w:hAnsi="Times New Roman" w:cs="Times New Roman"/>
          <w:sz w:val="24"/>
          <w:szCs w:val="24"/>
        </w:rPr>
      </w:pPr>
      <w:r>
        <w:rPr>
          <w:rFonts w:ascii="Times New Roman" w:hAnsi="Times New Roman" w:cs="Times New Roman"/>
          <w:sz w:val="24"/>
          <w:szCs w:val="24"/>
        </w:rPr>
        <w:t>Based on the current state of our</w:t>
      </w:r>
      <w:r w:rsidR="00842784">
        <w:rPr>
          <w:rFonts w:ascii="Times New Roman" w:hAnsi="Times New Roman" w:cs="Times New Roman"/>
          <w:sz w:val="24"/>
          <w:szCs w:val="24"/>
        </w:rPr>
        <w:t xml:space="preserve"> scientific</w:t>
      </w:r>
      <w:r>
        <w:rPr>
          <w:rFonts w:ascii="Times New Roman" w:hAnsi="Times New Roman" w:cs="Times New Roman"/>
          <w:sz w:val="24"/>
          <w:szCs w:val="24"/>
        </w:rPr>
        <w:t xml:space="preserve"> understanding and polic</w:t>
      </w:r>
      <w:r w:rsidR="00425D36">
        <w:rPr>
          <w:rFonts w:ascii="Times New Roman" w:hAnsi="Times New Roman" w:cs="Times New Roman"/>
          <w:sz w:val="24"/>
          <w:szCs w:val="24"/>
        </w:rPr>
        <w:t>ies</w:t>
      </w:r>
      <w:r w:rsidR="00842784">
        <w:rPr>
          <w:rFonts w:ascii="Times New Roman" w:hAnsi="Times New Roman" w:cs="Times New Roman"/>
          <w:sz w:val="24"/>
          <w:szCs w:val="24"/>
        </w:rPr>
        <w:t>,</w:t>
      </w:r>
      <w:r>
        <w:rPr>
          <w:rFonts w:ascii="Times New Roman" w:hAnsi="Times New Roman" w:cs="Times New Roman"/>
          <w:sz w:val="24"/>
          <w:szCs w:val="24"/>
        </w:rPr>
        <w:t xml:space="preserve"> I</w:t>
      </w:r>
      <w:r w:rsidR="00842784">
        <w:rPr>
          <w:rFonts w:ascii="Times New Roman" w:hAnsi="Times New Roman" w:cs="Times New Roman"/>
          <w:sz w:val="24"/>
          <w:szCs w:val="24"/>
        </w:rPr>
        <w:t xml:space="preserve"> continue to</w:t>
      </w:r>
      <w:r>
        <w:rPr>
          <w:rFonts w:ascii="Times New Roman" w:hAnsi="Times New Roman" w:cs="Times New Roman"/>
          <w:sz w:val="24"/>
          <w:szCs w:val="24"/>
        </w:rPr>
        <w:t xml:space="preserve"> believe that the only </w:t>
      </w:r>
      <w:r w:rsidR="00425D36">
        <w:rPr>
          <w:rFonts w:ascii="Times New Roman" w:hAnsi="Times New Roman" w:cs="Times New Roman"/>
          <w:sz w:val="24"/>
          <w:szCs w:val="24"/>
        </w:rPr>
        <w:t xml:space="preserve">responsible </w:t>
      </w:r>
      <w:r>
        <w:rPr>
          <w:rFonts w:ascii="Times New Roman" w:hAnsi="Times New Roman" w:cs="Times New Roman"/>
          <w:sz w:val="24"/>
          <w:szCs w:val="24"/>
        </w:rPr>
        <w:t>option is for the federal and state governments</w:t>
      </w:r>
      <w:r w:rsidR="00BC1DBD">
        <w:rPr>
          <w:rFonts w:ascii="Times New Roman" w:hAnsi="Times New Roman" w:cs="Times New Roman"/>
          <w:sz w:val="24"/>
          <w:szCs w:val="24"/>
        </w:rPr>
        <w:t xml:space="preserve"> is</w:t>
      </w:r>
      <w:r>
        <w:rPr>
          <w:rFonts w:ascii="Times New Roman" w:hAnsi="Times New Roman" w:cs="Times New Roman"/>
          <w:sz w:val="24"/>
          <w:szCs w:val="24"/>
        </w:rPr>
        <w:t xml:space="preserve"> </w:t>
      </w:r>
      <w:r w:rsidR="009C161A">
        <w:rPr>
          <w:rFonts w:ascii="Times New Roman" w:hAnsi="Times New Roman" w:cs="Times New Roman"/>
          <w:sz w:val="24"/>
          <w:szCs w:val="24"/>
        </w:rPr>
        <w:t xml:space="preserve">the </w:t>
      </w:r>
    </w:p>
    <w:p w14:paraId="0992C0A0" w14:textId="40B3FA9D" w:rsidR="009C161A" w:rsidRDefault="009C161A" w:rsidP="009C161A">
      <w:pPr>
        <w:rPr>
          <w:rFonts w:ascii="Helvetica" w:eastAsia="Times New Roman" w:hAnsi="Helvetica" w:cs="Times New Roman"/>
          <w:b/>
          <w:bCs/>
          <w:color w:val="333333"/>
          <w:sz w:val="27"/>
          <w:szCs w:val="27"/>
        </w:rPr>
      </w:pPr>
      <w:proofErr w:type="gramStart"/>
      <w:r w:rsidRPr="009C161A">
        <w:rPr>
          <w:rFonts w:ascii="Helvetica" w:eastAsia="Times New Roman" w:hAnsi="Helvetica" w:cs="Times New Roman"/>
          <w:b/>
          <w:bCs/>
          <w:color w:val="333333"/>
          <w:sz w:val="27"/>
          <w:szCs w:val="27"/>
        </w:rPr>
        <w:t>Sitewide Removal Alternative</w:t>
      </w:r>
      <w:r>
        <w:rPr>
          <w:rFonts w:ascii="Helvetica" w:eastAsia="Times New Roman" w:hAnsi="Helvetica" w:cs="Times New Roman"/>
          <w:b/>
          <w:bCs/>
          <w:color w:val="333333"/>
          <w:sz w:val="27"/>
          <w:szCs w:val="27"/>
        </w:rPr>
        <w:t>.</w:t>
      </w:r>
      <w:proofErr w:type="gramEnd"/>
    </w:p>
    <w:p w14:paraId="2FBD7EB3" w14:textId="03909D56" w:rsidR="00F8316D" w:rsidRDefault="00F8316D" w:rsidP="004671B8">
      <w:pPr>
        <w:rPr>
          <w:rFonts w:ascii="Times New Roman" w:hAnsi="Times New Roman" w:cs="Times New Roman"/>
          <w:sz w:val="24"/>
          <w:szCs w:val="24"/>
        </w:rPr>
      </w:pPr>
      <w:r>
        <w:rPr>
          <w:rFonts w:ascii="Times New Roman" w:hAnsi="Times New Roman" w:cs="Times New Roman"/>
          <w:sz w:val="24"/>
          <w:szCs w:val="24"/>
        </w:rPr>
        <w:t>Thank you for the opportunity to comment.</w:t>
      </w:r>
    </w:p>
    <w:p w14:paraId="5DF0AFC0" w14:textId="542350A9" w:rsidR="00F8316D" w:rsidRDefault="00F8316D" w:rsidP="004671B8">
      <w:pPr>
        <w:rPr>
          <w:rFonts w:ascii="Times New Roman" w:hAnsi="Times New Roman" w:cs="Times New Roman"/>
          <w:sz w:val="24"/>
          <w:szCs w:val="24"/>
        </w:rPr>
      </w:pPr>
      <w:r>
        <w:rPr>
          <w:rFonts w:ascii="Times New Roman" w:hAnsi="Times New Roman" w:cs="Times New Roman"/>
          <w:sz w:val="24"/>
          <w:szCs w:val="24"/>
        </w:rPr>
        <w:t>Respectfully yours,</w:t>
      </w:r>
    </w:p>
    <w:p w14:paraId="69DA433A" w14:textId="77777777" w:rsidR="00F8316D" w:rsidRDefault="00F8316D" w:rsidP="004671B8">
      <w:pPr>
        <w:rPr>
          <w:rFonts w:ascii="Times New Roman" w:hAnsi="Times New Roman" w:cs="Times New Roman"/>
          <w:sz w:val="24"/>
          <w:szCs w:val="24"/>
        </w:rPr>
      </w:pPr>
    </w:p>
    <w:p w14:paraId="55F4D541" w14:textId="6DE9E2F0" w:rsidR="004671B8" w:rsidRPr="00F72563" w:rsidRDefault="009F34BA" w:rsidP="00F72563">
      <w:pPr>
        <w:rPr>
          <w:rFonts w:ascii="Times New Roman" w:hAnsi="Times New Roman" w:cs="Times New Roman"/>
          <w:sz w:val="24"/>
          <w:szCs w:val="24"/>
        </w:rPr>
      </w:pPr>
      <w:r>
        <w:rPr>
          <w:rFonts w:ascii="Times New Roman" w:hAnsi="Times New Roman" w:cs="Times New Roman"/>
          <w:sz w:val="24"/>
          <w:szCs w:val="24"/>
        </w:rPr>
        <w:t>Patricia K. Townsend</w:t>
      </w:r>
      <w:r w:rsidR="00DA56C5">
        <w:rPr>
          <w:rFonts w:ascii="Times New Roman" w:hAnsi="Times New Roman" w:cs="Times New Roman"/>
          <w:sz w:val="24"/>
          <w:szCs w:val="24"/>
        </w:rPr>
        <w:t>, Ph. D.</w:t>
      </w:r>
    </w:p>
    <w:p w14:paraId="5BC65941" w14:textId="77777777" w:rsidR="00FD6744" w:rsidRDefault="00FD6744"/>
    <w:sectPr w:rsidR="00FD674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D7F58" w14:textId="77777777" w:rsidR="003E212D" w:rsidRDefault="003E212D" w:rsidP="003C3A12">
      <w:pPr>
        <w:spacing w:after="0" w:line="240" w:lineRule="auto"/>
      </w:pPr>
      <w:r>
        <w:separator/>
      </w:r>
    </w:p>
  </w:endnote>
  <w:endnote w:type="continuationSeparator" w:id="0">
    <w:p w14:paraId="04FB0AEA" w14:textId="77777777" w:rsidR="003E212D" w:rsidRDefault="003E212D" w:rsidP="003C3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D603F" w14:textId="77777777" w:rsidR="00DA56C5" w:rsidRDefault="00DA56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587100"/>
      <w:docPartObj>
        <w:docPartGallery w:val="Page Numbers (Bottom of Page)"/>
        <w:docPartUnique/>
      </w:docPartObj>
    </w:sdtPr>
    <w:sdtEndPr>
      <w:rPr>
        <w:noProof/>
      </w:rPr>
    </w:sdtEndPr>
    <w:sdtContent>
      <w:p w14:paraId="68C56003" w14:textId="06980770" w:rsidR="00DA56C5" w:rsidRDefault="00DA56C5">
        <w:pPr>
          <w:pStyle w:val="Footer"/>
          <w:jc w:val="right"/>
        </w:pPr>
        <w:r>
          <w:fldChar w:fldCharType="begin"/>
        </w:r>
        <w:r>
          <w:instrText xml:space="preserve"> PAGE   \* MERGEFORMAT </w:instrText>
        </w:r>
        <w:r>
          <w:fldChar w:fldCharType="separate"/>
        </w:r>
        <w:r w:rsidR="00527FF2">
          <w:rPr>
            <w:noProof/>
          </w:rPr>
          <w:t>1</w:t>
        </w:r>
        <w:r>
          <w:rPr>
            <w:noProof/>
          </w:rPr>
          <w:fldChar w:fldCharType="end"/>
        </w:r>
      </w:p>
    </w:sdtContent>
  </w:sdt>
  <w:p w14:paraId="636B9400" w14:textId="77777777" w:rsidR="00DA56C5" w:rsidRDefault="00DA56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FE874" w14:textId="77777777" w:rsidR="00DA56C5" w:rsidRDefault="00DA56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6FB7EB" w14:textId="77777777" w:rsidR="003E212D" w:rsidRDefault="003E212D" w:rsidP="003C3A12">
      <w:pPr>
        <w:spacing w:after="0" w:line="240" w:lineRule="auto"/>
      </w:pPr>
      <w:r>
        <w:separator/>
      </w:r>
    </w:p>
  </w:footnote>
  <w:footnote w:type="continuationSeparator" w:id="0">
    <w:p w14:paraId="5841A105" w14:textId="77777777" w:rsidR="003E212D" w:rsidRDefault="003E212D" w:rsidP="003C3A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305AC" w14:textId="77777777" w:rsidR="00DA56C5" w:rsidRDefault="00DA56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D5957" w14:textId="77777777" w:rsidR="00DA56C5" w:rsidRDefault="00DA56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C9463" w14:textId="77777777" w:rsidR="00DA56C5" w:rsidRDefault="00DA56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1563"/>
    <w:multiLevelType w:val="hybridMultilevel"/>
    <w:tmpl w:val="49FC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B30C1"/>
    <w:multiLevelType w:val="hybridMultilevel"/>
    <w:tmpl w:val="5232AA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2219C1"/>
    <w:multiLevelType w:val="hybridMultilevel"/>
    <w:tmpl w:val="5A063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2E6E44"/>
    <w:multiLevelType w:val="hybridMultilevel"/>
    <w:tmpl w:val="04A6B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DB45A3"/>
    <w:multiLevelType w:val="hybridMultilevel"/>
    <w:tmpl w:val="26F844E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DB0CD8"/>
    <w:multiLevelType w:val="hybridMultilevel"/>
    <w:tmpl w:val="4E6E42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CD554F"/>
    <w:multiLevelType w:val="hybridMultilevel"/>
    <w:tmpl w:val="1E90DF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F64FC8"/>
    <w:multiLevelType w:val="hybridMultilevel"/>
    <w:tmpl w:val="26BC6E7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260389"/>
    <w:multiLevelType w:val="hybridMultilevel"/>
    <w:tmpl w:val="5E74FCC6"/>
    <w:lvl w:ilvl="0" w:tplc="3EC8F52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34FD7FDA"/>
    <w:multiLevelType w:val="hybridMultilevel"/>
    <w:tmpl w:val="20D00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4052C8C"/>
    <w:multiLevelType w:val="hybridMultilevel"/>
    <w:tmpl w:val="A47EEA2E"/>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463BCF"/>
    <w:multiLevelType w:val="hybridMultilevel"/>
    <w:tmpl w:val="8DFA314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A978ED"/>
    <w:multiLevelType w:val="hybridMultilevel"/>
    <w:tmpl w:val="F0220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0044E5F"/>
    <w:multiLevelType w:val="hybridMultilevel"/>
    <w:tmpl w:val="B62A2206"/>
    <w:lvl w:ilvl="0" w:tplc="A9BE82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E2489F"/>
    <w:multiLevelType w:val="hybridMultilevel"/>
    <w:tmpl w:val="9F920B2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6"/>
  </w:num>
  <w:num w:numId="2">
    <w:abstractNumId w:val="0"/>
  </w:num>
  <w:num w:numId="3">
    <w:abstractNumId w:val="11"/>
  </w:num>
  <w:num w:numId="4">
    <w:abstractNumId w:val="3"/>
  </w:num>
  <w:num w:numId="5">
    <w:abstractNumId w:val="2"/>
  </w:num>
  <w:num w:numId="6">
    <w:abstractNumId w:val="12"/>
  </w:num>
  <w:num w:numId="7">
    <w:abstractNumId w:val="1"/>
  </w:num>
  <w:num w:numId="8">
    <w:abstractNumId w:val="9"/>
  </w:num>
  <w:num w:numId="9">
    <w:abstractNumId w:val="10"/>
  </w:num>
  <w:num w:numId="10">
    <w:abstractNumId w:val="8"/>
  </w:num>
  <w:num w:numId="11">
    <w:abstractNumId w:val="5"/>
  </w:num>
  <w:num w:numId="12">
    <w:abstractNumId w:val="7"/>
  </w:num>
  <w:num w:numId="13">
    <w:abstractNumId w:val="14"/>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744"/>
    <w:rsid w:val="00087142"/>
    <w:rsid w:val="000E6955"/>
    <w:rsid w:val="00174FDC"/>
    <w:rsid w:val="0021170D"/>
    <w:rsid w:val="0022107A"/>
    <w:rsid w:val="002D626B"/>
    <w:rsid w:val="0039054D"/>
    <w:rsid w:val="003C3A12"/>
    <w:rsid w:val="003E212D"/>
    <w:rsid w:val="00425D36"/>
    <w:rsid w:val="00464CC8"/>
    <w:rsid w:val="004671B8"/>
    <w:rsid w:val="004776FF"/>
    <w:rsid w:val="00483974"/>
    <w:rsid w:val="004C3729"/>
    <w:rsid w:val="004D4732"/>
    <w:rsid w:val="004E49E7"/>
    <w:rsid w:val="00527FF2"/>
    <w:rsid w:val="00581252"/>
    <w:rsid w:val="00587EFE"/>
    <w:rsid w:val="0059367F"/>
    <w:rsid w:val="006126D3"/>
    <w:rsid w:val="00621E3B"/>
    <w:rsid w:val="007C0B3C"/>
    <w:rsid w:val="007E046C"/>
    <w:rsid w:val="0082474C"/>
    <w:rsid w:val="00830DF3"/>
    <w:rsid w:val="00842784"/>
    <w:rsid w:val="008D578F"/>
    <w:rsid w:val="00971951"/>
    <w:rsid w:val="0097269D"/>
    <w:rsid w:val="009C161A"/>
    <w:rsid w:val="009F34BA"/>
    <w:rsid w:val="00A62666"/>
    <w:rsid w:val="00BC1DBD"/>
    <w:rsid w:val="00C43FC2"/>
    <w:rsid w:val="00C47FF9"/>
    <w:rsid w:val="00C5418B"/>
    <w:rsid w:val="00CE359F"/>
    <w:rsid w:val="00D47AEA"/>
    <w:rsid w:val="00DA56C5"/>
    <w:rsid w:val="00E6514A"/>
    <w:rsid w:val="00EC382F"/>
    <w:rsid w:val="00EC44FB"/>
    <w:rsid w:val="00EC77C9"/>
    <w:rsid w:val="00F72563"/>
    <w:rsid w:val="00F8316D"/>
    <w:rsid w:val="00F958F0"/>
    <w:rsid w:val="00FD1337"/>
    <w:rsid w:val="00FD6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E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C16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744"/>
    <w:pPr>
      <w:ind w:left="720"/>
      <w:contextualSpacing/>
    </w:pPr>
  </w:style>
  <w:style w:type="paragraph" w:styleId="FootnoteText">
    <w:name w:val="footnote text"/>
    <w:basedOn w:val="Normal"/>
    <w:link w:val="FootnoteTextChar"/>
    <w:uiPriority w:val="99"/>
    <w:semiHidden/>
    <w:unhideWhenUsed/>
    <w:rsid w:val="003C3A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3A12"/>
    <w:rPr>
      <w:sz w:val="20"/>
      <w:szCs w:val="20"/>
    </w:rPr>
  </w:style>
  <w:style w:type="character" w:styleId="FootnoteReference">
    <w:name w:val="footnote reference"/>
    <w:basedOn w:val="DefaultParagraphFont"/>
    <w:uiPriority w:val="99"/>
    <w:semiHidden/>
    <w:unhideWhenUsed/>
    <w:rsid w:val="003C3A12"/>
    <w:rPr>
      <w:vertAlign w:val="superscript"/>
    </w:rPr>
  </w:style>
  <w:style w:type="paragraph" w:styleId="BalloonText">
    <w:name w:val="Balloon Text"/>
    <w:basedOn w:val="Normal"/>
    <w:link w:val="BalloonTextChar"/>
    <w:uiPriority w:val="99"/>
    <w:semiHidden/>
    <w:unhideWhenUsed/>
    <w:rsid w:val="00EC4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4FB"/>
    <w:rPr>
      <w:rFonts w:ascii="Segoe UI" w:hAnsi="Segoe UI" w:cs="Segoe UI"/>
      <w:sz w:val="18"/>
      <w:szCs w:val="18"/>
    </w:rPr>
  </w:style>
  <w:style w:type="character" w:customStyle="1" w:styleId="Heading3Char">
    <w:name w:val="Heading 3 Char"/>
    <w:basedOn w:val="DefaultParagraphFont"/>
    <w:link w:val="Heading3"/>
    <w:uiPriority w:val="9"/>
    <w:rsid w:val="009C161A"/>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F8316D"/>
    <w:rPr>
      <w:color w:val="0563C1" w:themeColor="hyperlink"/>
      <w:u w:val="single"/>
    </w:rPr>
  </w:style>
  <w:style w:type="character" w:customStyle="1" w:styleId="UnresolvedMention">
    <w:name w:val="Unresolved Mention"/>
    <w:basedOn w:val="DefaultParagraphFont"/>
    <w:uiPriority w:val="99"/>
    <w:semiHidden/>
    <w:unhideWhenUsed/>
    <w:rsid w:val="00F8316D"/>
    <w:rPr>
      <w:color w:val="808080"/>
      <w:shd w:val="clear" w:color="auto" w:fill="E6E6E6"/>
    </w:rPr>
  </w:style>
  <w:style w:type="paragraph" w:styleId="NoSpacing">
    <w:name w:val="No Spacing"/>
    <w:uiPriority w:val="1"/>
    <w:qFormat/>
    <w:rsid w:val="00DA56C5"/>
    <w:pPr>
      <w:suppressAutoHyphens/>
      <w:spacing w:after="0" w:line="240" w:lineRule="auto"/>
    </w:pPr>
    <w:rPr>
      <w:rFonts w:ascii="Tahoma" w:eastAsia="Times New Roman" w:hAnsi="Tahoma" w:cs="Times New Roman"/>
      <w:sz w:val="20"/>
      <w:szCs w:val="20"/>
      <w:lang w:eastAsia="ar-SA"/>
    </w:rPr>
  </w:style>
  <w:style w:type="paragraph" w:styleId="Header">
    <w:name w:val="header"/>
    <w:basedOn w:val="Normal"/>
    <w:link w:val="HeaderChar"/>
    <w:uiPriority w:val="99"/>
    <w:unhideWhenUsed/>
    <w:rsid w:val="00DA5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6C5"/>
  </w:style>
  <w:style w:type="paragraph" w:styleId="Footer">
    <w:name w:val="footer"/>
    <w:basedOn w:val="Normal"/>
    <w:link w:val="FooterChar"/>
    <w:uiPriority w:val="99"/>
    <w:unhideWhenUsed/>
    <w:rsid w:val="00DA5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6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C16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744"/>
    <w:pPr>
      <w:ind w:left="720"/>
      <w:contextualSpacing/>
    </w:pPr>
  </w:style>
  <w:style w:type="paragraph" w:styleId="FootnoteText">
    <w:name w:val="footnote text"/>
    <w:basedOn w:val="Normal"/>
    <w:link w:val="FootnoteTextChar"/>
    <w:uiPriority w:val="99"/>
    <w:semiHidden/>
    <w:unhideWhenUsed/>
    <w:rsid w:val="003C3A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3A12"/>
    <w:rPr>
      <w:sz w:val="20"/>
      <w:szCs w:val="20"/>
    </w:rPr>
  </w:style>
  <w:style w:type="character" w:styleId="FootnoteReference">
    <w:name w:val="footnote reference"/>
    <w:basedOn w:val="DefaultParagraphFont"/>
    <w:uiPriority w:val="99"/>
    <w:semiHidden/>
    <w:unhideWhenUsed/>
    <w:rsid w:val="003C3A12"/>
    <w:rPr>
      <w:vertAlign w:val="superscript"/>
    </w:rPr>
  </w:style>
  <w:style w:type="paragraph" w:styleId="BalloonText">
    <w:name w:val="Balloon Text"/>
    <w:basedOn w:val="Normal"/>
    <w:link w:val="BalloonTextChar"/>
    <w:uiPriority w:val="99"/>
    <w:semiHidden/>
    <w:unhideWhenUsed/>
    <w:rsid w:val="00EC4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4FB"/>
    <w:rPr>
      <w:rFonts w:ascii="Segoe UI" w:hAnsi="Segoe UI" w:cs="Segoe UI"/>
      <w:sz w:val="18"/>
      <w:szCs w:val="18"/>
    </w:rPr>
  </w:style>
  <w:style w:type="character" w:customStyle="1" w:styleId="Heading3Char">
    <w:name w:val="Heading 3 Char"/>
    <w:basedOn w:val="DefaultParagraphFont"/>
    <w:link w:val="Heading3"/>
    <w:uiPriority w:val="9"/>
    <w:rsid w:val="009C161A"/>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F8316D"/>
    <w:rPr>
      <w:color w:val="0563C1" w:themeColor="hyperlink"/>
      <w:u w:val="single"/>
    </w:rPr>
  </w:style>
  <w:style w:type="character" w:customStyle="1" w:styleId="UnresolvedMention">
    <w:name w:val="Unresolved Mention"/>
    <w:basedOn w:val="DefaultParagraphFont"/>
    <w:uiPriority w:val="99"/>
    <w:semiHidden/>
    <w:unhideWhenUsed/>
    <w:rsid w:val="00F8316D"/>
    <w:rPr>
      <w:color w:val="808080"/>
      <w:shd w:val="clear" w:color="auto" w:fill="E6E6E6"/>
    </w:rPr>
  </w:style>
  <w:style w:type="paragraph" w:styleId="NoSpacing">
    <w:name w:val="No Spacing"/>
    <w:uiPriority w:val="1"/>
    <w:qFormat/>
    <w:rsid w:val="00DA56C5"/>
    <w:pPr>
      <w:suppressAutoHyphens/>
      <w:spacing w:after="0" w:line="240" w:lineRule="auto"/>
    </w:pPr>
    <w:rPr>
      <w:rFonts w:ascii="Tahoma" w:eastAsia="Times New Roman" w:hAnsi="Tahoma" w:cs="Times New Roman"/>
      <w:sz w:val="20"/>
      <w:szCs w:val="20"/>
      <w:lang w:eastAsia="ar-SA"/>
    </w:rPr>
  </w:style>
  <w:style w:type="paragraph" w:styleId="Header">
    <w:name w:val="header"/>
    <w:basedOn w:val="Normal"/>
    <w:link w:val="HeaderChar"/>
    <w:uiPriority w:val="99"/>
    <w:unhideWhenUsed/>
    <w:rsid w:val="00DA5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6C5"/>
  </w:style>
  <w:style w:type="paragraph" w:styleId="Footer">
    <w:name w:val="footer"/>
    <w:basedOn w:val="Normal"/>
    <w:link w:val="FooterChar"/>
    <w:uiPriority w:val="99"/>
    <w:unhideWhenUsed/>
    <w:rsid w:val="00DA5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105992">
      <w:bodyDiv w:val="1"/>
      <w:marLeft w:val="0"/>
      <w:marRight w:val="0"/>
      <w:marTop w:val="0"/>
      <w:marBottom w:val="0"/>
      <w:divBdr>
        <w:top w:val="none" w:sz="0" w:space="0" w:color="auto"/>
        <w:left w:val="none" w:sz="0" w:space="0" w:color="auto"/>
        <w:bottom w:val="none" w:sz="0" w:space="0" w:color="auto"/>
        <w:right w:val="none" w:sz="0" w:space="0" w:color="auto"/>
      </w:divBdr>
    </w:div>
    <w:div w:id="1758137792">
      <w:bodyDiv w:val="1"/>
      <w:marLeft w:val="0"/>
      <w:marRight w:val="0"/>
      <w:marTop w:val="0"/>
      <w:marBottom w:val="0"/>
      <w:divBdr>
        <w:top w:val="none" w:sz="0" w:space="0" w:color="auto"/>
        <w:left w:val="none" w:sz="0" w:space="0" w:color="auto"/>
        <w:bottom w:val="none" w:sz="0" w:space="0" w:color="auto"/>
        <w:right w:val="none" w:sz="0" w:space="0" w:color="auto"/>
      </w:divBdr>
    </w:div>
    <w:div w:id="1899977740">
      <w:bodyDiv w:val="1"/>
      <w:marLeft w:val="0"/>
      <w:marRight w:val="0"/>
      <w:marTop w:val="0"/>
      <w:marBottom w:val="0"/>
      <w:divBdr>
        <w:top w:val="none" w:sz="0" w:space="0" w:color="auto"/>
        <w:left w:val="none" w:sz="0" w:space="0" w:color="auto"/>
        <w:bottom w:val="none" w:sz="0" w:space="0" w:color="auto"/>
        <w:right w:val="none" w:sz="0" w:space="0" w:color="auto"/>
      </w:divBdr>
    </w:div>
    <w:div w:id="19325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20https://www.sfaa.net/files/8913/7329/3950/niagra.pdf" TargetMode="External"/><Relationship Id="rId4" Type="http://schemas.microsoft.com/office/2007/relationships/stylesWithEffects" Target="stylesWithEffects.xml"/><Relationship Id="rId9" Type="http://schemas.openxmlformats.org/officeDocument/2006/relationships/hyperlink" Target="mailto:martin.krentz@emcbc.doe.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B3153-D9B5-4F9C-97B9-098FCB250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1626</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Townsend</dc:creator>
  <cp:lastModifiedBy>Windows User</cp:lastModifiedBy>
  <cp:revision>2</cp:revision>
  <cp:lastPrinted>2018-05-25T17:40:00Z</cp:lastPrinted>
  <dcterms:created xsi:type="dcterms:W3CDTF">2018-06-29T20:21:00Z</dcterms:created>
  <dcterms:modified xsi:type="dcterms:W3CDTF">2018-06-29T20:21:00Z</dcterms:modified>
</cp:coreProperties>
</file>